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B2F9" w14:textId="77777777" w:rsidR="00871870" w:rsidRPr="00871870" w:rsidRDefault="00871870" w:rsidP="00871870">
      <w:pPr>
        <w:pStyle w:val="af1"/>
        <w:rPr>
          <w:rStyle w:val="af0"/>
          <w:i w:val="0"/>
          <w:iCs w:val="0"/>
          <w:sz w:val="28"/>
          <w:szCs w:val="28"/>
        </w:rPr>
      </w:pPr>
    </w:p>
    <w:p w14:paraId="4C1DD6C5" w14:textId="06F0E9D6" w:rsidR="007A487E" w:rsidRPr="007242DD" w:rsidRDefault="0000131B" w:rsidP="0000131B">
      <w:pPr>
        <w:jc w:val="center"/>
        <w:rPr>
          <w:rFonts w:ascii="Times New Roman" w:hAnsi="Times New Roman" w:cs="Times New Roman"/>
          <w:lang w:val="x-none" w:eastAsia="x-none"/>
        </w:rPr>
      </w:pPr>
      <w:r w:rsidRPr="007242DD">
        <w:rPr>
          <w:rFonts w:ascii="Times New Roman" w:hAnsi="Times New Roman" w:cs="Times New Roman"/>
        </w:rPr>
        <w:t>г.</w:t>
      </w:r>
      <w:r w:rsidR="00325A95">
        <w:rPr>
          <w:rFonts w:ascii="Times New Roman" w:hAnsi="Times New Roman" w:cs="Times New Roman"/>
        </w:rPr>
        <w:t xml:space="preserve"> </w:t>
      </w:r>
      <w:r w:rsidR="00305638">
        <w:rPr>
          <w:rFonts w:ascii="Times New Roman" w:hAnsi="Times New Roman" w:cs="Times New Roman"/>
        </w:rPr>
        <w:t>Новосибирск</w:t>
      </w:r>
    </w:p>
    <w:p w14:paraId="2FC51504" w14:textId="77777777" w:rsidR="00B546CC" w:rsidRPr="007242DD" w:rsidRDefault="00B546CC" w:rsidP="00BD7057">
      <w:pPr>
        <w:rPr>
          <w:rFonts w:ascii="Times New Roman" w:hAnsi="Times New Roman" w:cs="Times New Roman"/>
          <w:lang w:val="x-none" w:eastAsia="x-none"/>
        </w:rPr>
      </w:pPr>
    </w:p>
    <w:p w14:paraId="36C3FEF0" w14:textId="77777777" w:rsidR="00E03938" w:rsidRDefault="00E03938" w:rsidP="002C5563">
      <w:pPr>
        <w:pStyle w:val="22"/>
        <w:spacing w:line="276" w:lineRule="auto"/>
        <w:ind w:left="567" w:hanging="283"/>
        <w:rPr>
          <w:color w:val="000000"/>
          <w:sz w:val="22"/>
          <w:szCs w:val="22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96"/>
        <w:gridCol w:w="4997"/>
        <w:gridCol w:w="2616"/>
        <w:gridCol w:w="1744"/>
      </w:tblGrid>
      <w:tr w:rsidR="00C15E8D" w:rsidRPr="00DD6A54" w14:paraId="0C997172" w14:textId="77777777" w:rsidTr="00305638">
        <w:tc>
          <w:tcPr>
            <w:tcW w:w="696" w:type="dxa"/>
          </w:tcPr>
          <w:p w14:paraId="181817C7" w14:textId="77777777" w:rsidR="00C15E8D" w:rsidRPr="00DD6A54" w:rsidRDefault="00C15E8D" w:rsidP="0070617C">
            <w:pPr>
              <w:pStyle w:val="Default"/>
              <w:rPr>
                <w:b/>
              </w:rPr>
            </w:pPr>
            <w:r w:rsidRPr="00DD6A54">
              <w:rPr>
                <w:b/>
              </w:rPr>
              <w:t>№ п/п</w:t>
            </w:r>
          </w:p>
        </w:tc>
        <w:tc>
          <w:tcPr>
            <w:tcW w:w="4997" w:type="dxa"/>
          </w:tcPr>
          <w:p w14:paraId="6F54F7EB" w14:textId="77777777" w:rsidR="00C15E8D" w:rsidRPr="00DD6A54" w:rsidRDefault="00C15E8D" w:rsidP="0070617C">
            <w:pPr>
              <w:pStyle w:val="Default"/>
              <w:rPr>
                <w:b/>
              </w:rPr>
            </w:pPr>
            <w:r w:rsidRPr="00DD6A54">
              <w:rPr>
                <w:b/>
              </w:rPr>
              <w:t xml:space="preserve">Перечень основных </w:t>
            </w:r>
          </w:p>
          <w:p w14:paraId="29B7EF47" w14:textId="77777777" w:rsidR="00C15E8D" w:rsidRPr="00DD6A54" w:rsidRDefault="00C15E8D" w:rsidP="0070617C">
            <w:pPr>
              <w:pStyle w:val="Default"/>
              <w:rPr>
                <w:b/>
              </w:rPr>
            </w:pPr>
            <w:r w:rsidRPr="00DD6A54">
              <w:rPr>
                <w:b/>
              </w:rPr>
              <w:t xml:space="preserve">требований </w:t>
            </w:r>
          </w:p>
          <w:p w14:paraId="106348D8" w14:textId="77777777" w:rsidR="00C15E8D" w:rsidRPr="00DD6A54" w:rsidRDefault="00C15E8D" w:rsidP="0070617C">
            <w:pPr>
              <w:pStyle w:val="Default"/>
              <w:rPr>
                <w:b/>
              </w:rPr>
            </w:pPr>
          </w:p>
        </w:tc>
        <w:tc>
          <w:tcPr>
            <w:tcW w:w="4360" w:type="dxa"/>
            <w:gridSpan w:val="2"/>
          </w:tcPr>
          <w:p w14:paraId="4BEE35F9" w14:textId="77777777" w:rsidR="00C15E8D" w:rsidRPr="00DD6A54" w:rsidRDefault="00C15E8D" w:rsidP="0070617C">
            <w:pPr>
              <w:pStyle w:val="Default"/>
              <w:rPr>
                <w:b/>
              </w:rPr>
            </w:pPr>
            <w:r w:rsidRPr="00DD6A54">
              <w:rPr>
                <w:b/>
              </w:rPr>
              <w:t>Содержание требований</w:t>
            </w:r>
          </w:p>
        </w:tc>
      </w:tr>
      <w:tr w:rsidR="00C15E8D" w:rsidRPr="00DD6A54" w14:paraId="5AC2D294" w14:textId="77777777" w:rsidTr="00305638">
        <w:tc>
          <w:tcPr>
            <w:tcW w:w="10053" w:type="dxa"/>
            <w:gridSpan w:val="4"/>
          </w:tcPr>
          <w:p w14:paraId="75A1C9AC" w14:textId="77777777" w:rsidR="00C15E8D" w:rsidRPr="00DD6A54" w:rsidRDefault="00C15E8D" w:rsidP="0070617C">
            <w:pPr>
              <w:pStyle w:val="Default"/>
              <w:ind w:left="1080"/>
              <w:jc w:val="center"/>
              <w:rPr>
                <w:b/>
              </w:rPr>
            </w:pPr>
            <w:r>
              <w:rPr>
                <w:b/>
              </w:rPr>
              <w:t>1. Общие сведения об объекте Заказчика</w:t>
            </w:r>
          </w:p>
        </w:tc>
      </w:tr>
      <w:tr w:rsidR="00C15E8D" w:rsidRPr="006E5D39" w14:paraId="4C6FDF5A" w14:textId="77777777" w:rsidTr="00305638">
        <w:tc>
          <w:tcPr>
            <w:tcW w:w="696" w:type="dxa"/>
          </w:tcPr>
          <w:p w14:paraId="7F1564C8" w14:textId="77777777" w:rsidR="00C15E8D" w:rsidRPr="006E5D39" w:rsidRDefault="00C15E8D" w:rsidP="0070617C">
            <w:pPr>
              <w:pStyle w:val="Default"/>
            </w:pPr>
            <w:r>
              <w:t>1</w:t>
            </w:r>
          </w:p>
        </w:tc>
        <w:tc>
          <w:tcPr>
            <w:tcW w:w="4997" w:type="dxa"/>
          </w:tcPr>
          <w:p w14:paraId="72C857DF" w14:textId="77777777" w:rsidR="00C15E8D" w:rsidRPr="00F46D38" w:rsidRDefault="00C15E8D" w:rsidP="0070617C">
            <w:pPr>
              <w:pStyle w:val="Default"/>
            </w:pPr>
            <w:r w:rsidRPr="00F46D38">
              <w:rPr>
                <w:color w:val="000000" w:themeColor="text1"/>
              </w:rPr>
              <w:t>Сведения об объекте</w:t>
            </w:r>
          </w:p>
        </w:tc>
        <w:tc>
          <w:tcPr>
            <w:tcW w:w="4360" w:type="dxa"/>
            <w:gridSpan w:val="2"/>
          </w:tcPr>
          <w:p w14:paraId="0ADFF2BC" w14:textId="767E2B4C" w:rsidR="00C15E8D" w:rsidRPr="006E5D39" w:rsidRDefault="008A63E8" w:rsidP="00D00BA8">
            <w:pPr>
              <w:pStyle w:val="Default"/>
            </w:pPr>
            <w:r>
              <w:rPr>
                <w:color w:val="000000" w:themeColor="text1"/>
              </w:rPr>
              <w:t xml:space="preserve">Техническая дирекция, Служба главного </w:t>
            </w:r>
            <w:r w:rsidR="00D00BA8">
              <w:rPr>
                <w:color w:val="000000" w:themeColor="text1"/>
              </w:rPr>
              <w:t>энергети</w:t>
            </w:r>
            <w:r>
              <w:rPr>
                <w:color w:val="000000" w:themeColor="text1"/>
              </w:rPr>
              <w:t xml:space="preserve">ка, </w:t>
            </w:r>
            <w:r w:rsidR="00C15E8D" w:rsidRPr="00F20316">
              <w:rPr>
                <w:color w:val="000000" w:themeColor="text1"/>
              </w:rPr>
              <w:t xml:space="preserve">Цех </w:t>
            </w:r>
            <w:r w:rsidR="00152F73">
              <w:rPr>
                <w:color w:val="000000" w:themeColor="text1"/>
              </w:rPr>
              <w:t>инженерных сетей и энергоснабжения</w:t>
            </w:r>
            <w:r w:rsidR="00EA350D">
              <w:rPr>
                <w:color w:val="000000" w:themeColor="text1"/>
              </w:rPr>
              <w:t>, участок водооборота</w:t>
            </w:r>
            <w:r w:rsidR="00317BF6">
              <w:rPr>
                <w:color w:val="000000" w:themeColor="text1"/>
              </w:rPr>
              <w:t>.</w:t>
            </w:r>
          </w:p>
        </w:tc>
      </w:tr>
      <w:tr w:rsidR="00C15E8D" w:rsidRPr="00F20316" w14:paraId="227BDD7D" w14:textId="77777777" w:rsidTr="00305638">
        <w:tc>
          <w:tcPr>
            <w:tcW w:w="696" w:type="dxa"/>
          </w:tcPr>
          <w:p w14:paraId="7AD85D5A" w14:textId="77777777" w:rsidR="00C15E8D" w:rsidRPr="006E5D39" w:rsidRDefault="00C15E8D" w:rsidP="0070617C">
            <w:pPr>
              <w:pStyle w:val="Default"/>
            </w:pPr>
            <w:r>
              <w:t>2</w:t>
            </w:r>
          </w:p>
        </w:tc>
        <w:tc>
          <w:tcPr>
            <w:tcW w:w="4997" w:type="dxa"/>
          </w:tcPr>
          <w:p w14:paraId="598247D8" w14:textId="77777777" w:rsidR="00C15E8D" w:rsidRPr="00F46D38" w:rsidRDefault="00C15E8D" w:rsidP="0070617C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Сведения о местоположении объекта</w:t>
            </w:r>
          </w:p>
        </w:tc>
        <w:tc>
          <w:tcPr>
            <w:tcW w:w="4360" w:type="dxa"/>
            <w:gridSpan w:val="2"/>
          </w:tcPr>
          <w:p w14:paraId="760B16F0" w14:textId="7FF968E9" w:rsidR="00C15E8D" w:rsidRPr="00F20316" w:rsidRDefault="00305638" w:rsidP="00152F73">
            <w:pPr>
              <w:pStyle w:val="Default"/>
              <w:rPr>
                <w:color w:val="0070C0"/>
              </w:rPr>
            </w:pPr>
            <w:r>
              <w:rPr>
                <w:color w:val="0070C0"/>
              </w:rPr>
              <w:t>Новосибирск</w:t>
            </w:r>
          </w:p>
        </w:tc>
      </w:tr>
      <w:tr w:rsidR="00C15E8D" w14:paraId="235682A2" w14:textId="77777777" w:rsidTr="00305638">
        <w:tc>
          <w:tcPr>
            <w:tcW w:w="696" w:type="dxa"/>
          </w:tcPr>
          <w:p w14:paraId="04ECD842" w14:textId="77777777" w:rsidR="00C15E8D" w:rsidRPr="006E5D39" w:rsidRDefault="00C15E8D" w:rsidP="0070617C">
            <w:pPr>
              <w:pStyle w:val="Default"/>
            </w:pPr>
            <w:r>
              <w:t>3</w:t>
            </w:r>
          </w:p>
        </w:tc>
        <w:tc>
          <w:tcPr>
            <w:tcW w:w="4997" w:type="dxa"/>
          </w:tcPr>
          <w:p w14:paraId="0D311945" w14:textId="77777777" w:rsidR="00C15E8D" w:rsidRPr="00152F73" w:rsidRDefault="00C15E8D" w:rsidP="00313F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2F73">
              <w:rPr>
                <w:rFonts w:ascii="Times New Roman" w:hAnsi="Times New Roman" w:cs="Times New Roman"/>
                <w:color w:val="000000" w:themeColor="text1"/>
              </w:rPr>
              <w:t xml:space="preserve">Характеристики </w:t>
            </w:r>
          </w:p>
        </w:tc>
        <w:tc>
          <w:tcPr>
            <w:tcW w:w="4360" w:type="dxa"/>
            <w:gridSpan w:val="2"/>
          </w:tcPr>
          <w:p w14:paraId="2FA335DF" w14:textId="77777777" w:rsidR="00C15E8D" w:rsidRPr="00313FAD" w:rsidRDefault="00313FAD" w:rsidP="0070617C">
            <w:pPr>
              <w:pStyle w:val="Default"/>
              <w:rPr>
                <w:color w:val="0070C0"/>
              </w:rPr>
            </w:pPr>
            <w:r w:rsidRPr="00313FAD">
              <w:rPr>
                <w:color w:val="auto"/>
              </w:rPr>
              <w:t xml:space="preserve">Трехсекционный пруд отстойник </w:t>
            </w:r>
          </w:p>
        </w:tc>
      </w:tr>
      <w:tr w:rsidR="00C15E8D" w14:paraId="450E1ECF" w14:textId="77777777" w:rsidTr="00305638">
        <w:tc>
          <w:tcPr>
            <w:tcW w:w="696" w:type="dxa"/>
          </w:tcPr>
          <w:p w14:paraId="48DE336E" w14:textId="77777777" w:rsidR="00C15E8D" w:rsidRDefault="00C15E8D" w:rsidP="0070617C">
            <w:pPr>
              <w:pStyle w:val="Default"/>
            </w:pPr>
            <w:r>
              <w:t>4</w:t>
            </w:r>
          </w:p>
        </w:tc>
        <w:tc>
          <w:tcPr>
            <w:tcW w:w="4997" w:type="dxa"/>
          </w:tcPr>
          <w:p w14:paraId="0F67CDBE" w14:textId="77777777" w:rsidR="00C15E8D" w:rsidRPr="00CD6C70" w:rsidRDefault="00C15E8D" w:rsidP="0070617C">
            <w:pPr>
              <w:pStyle w:val="Default"/>
              <w:rPr>
                <w:b/>
              </w:rPr>
            </w:pPr>
            <w:r w:rsidRPr="00CD6C70">
              <w:rPr>
                <w:b/>
              </w:rPr>
              <w:t>Дополнительные сведения</w:t>
            </w:r>
          </w:p>
        </w:tc>
        <w:tc>
          <w:tcPr>
            <w:tcW w:w="4360" w:type="dxa"/>
            <w:gridSpan w:val="2"/>
          </w:tcPr>
          <w:p w14:paraId="1C4CB024" w14:textId="77777777" w:rsidR="00C15E8D" w:rsidRDefault="00C15E8D" w:rsidP="0070617C">
            <w:pPr>
              <w:pStyle w:val="Default"/>
              <w:rPr>
                <w:b/>
                <w:bCs/>
              </w:rPr>
            </w:pPr>
          </w:p>
        </w:tc>
      </w:tr>
      <w:tr w:rsidR="00C15E8D" w14:paraId="2EB56299" w14:textId="77777777" w:rsidTr="00305638">
        <w:tc>
          <w:tcPr>
            <w:tcW w:w="696" w:type="dxa"/>
          </w:tcPr>
          <w:p w14:paraId="49C0BAD9" w14:textId="77777777" w:rsidR="00C15E8D" w:rsidRPr="006E5D39" w:rsidRDefault="00C15E8D" w:rsidP="0070617C">
            <w:pPr>
              <w:pStyle w:val="Default"/>
            </w:pPr>
            <w:r>
              <w:t>4.1</w:t>
            </w:r>
          </w:p>
        </w:tc>
        <w:tc>
          <w:tcPr>
            <w:tcW w:w="9357" w:type="dxa"/>
            <w:gridSpan w:val="3"/>
          </w:tcPr>
          <w:p w14:paraId="01CCF3E6" w14:textId="3310D04A" w:rsidR="00C4718A" w:rsidRPr="0001555D" w:rsidRDefault="00C4718A" w:rsidP="00221B5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55D">
              <w:rPr>
                <w:rFonts w:ascii="Times New Roman" w:hAnsi="Times New Roman" w:cs="Times New Roman"/>
                <w:sz w:val="24"/>
                <w:szCs w:val="24"/>
              </w:rPr>
              <w:t xml:space="preserve">В настоящее время в </w:t>
            </w:r>
            <w:proofErr w:type="spellStart"/>
            <w:r w:rsidRPr="0001555D">
              <w:rPr>
                <w:rFonts w:ascii="Times New Roman" w:hAnsi="Times New Roman" w:cs="Times New Roman"/>
                <w:sz w:val="24"/>
                <w:szCs w:val="24"/>
              </w:rPr>
              <w:t>ЦИСиЭ</w:t>
            </w:r>
            <w:proofErr w:type="spellEnd"/>
            <w:r w:rsidRPr="0001555D">
              <w:rPr>
                <w:rFonts w:ascii="Times New Roman" w:hAnsi="Times New Roman" w:cs="Times New Roman"/>
                <w:sz w:val="24"/>
                <w:szCs w:val="24"/>
              </w:rPr>
              <w:t xml:space="preserve"> на участке водооборота для механической очистки и предварительного охлаждения оборотного водоснабжения литейного цикла используются 3 секции отстойников объёмом 5100 м</w:t>
            </w:r>
            <w:r w:rsidRPr="0001555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155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42794" w:rsidRPr="0001555D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Строительные конструкции находятся в аварийном состоянии. </w:t>
            </w:r>
            <w:r w:rsidRPr="0001555D">
              <w:rPr>
                <w:rFonts w:ascii="Times New Roman" w:hAnsi="Times New Roman" w:cs="Times New Roman"/>
                <w:sz w:val="24"/>
                <w:szCs w:val="24"/>
              </w:rPr>
              <w:t>Невозможность очистки секций отстойников влияет на качество оборотной воды, твердые частицы и иловые</w:t>
            </w:r>
            <w:r w:rsidR="00942794" w:rsidRPr="0001555D">
              <w:rPr>
                <w:rFonts w:ascii="Times New Roman" w:hAnsi="Times New Roman" w:cs="Times New Roman"/>
                <w:sz w:val="24"/>
                <w:szCs w:val="24"/>
              </w:rPr>
              <w:t xml:space="preserve"> отложения попадают </w:t>
            </w:r>
            <w:proofErr w:type="gramStart"/>
            <w:r w:rsidR="00942794" w:rsidRPr="0001555D">
              <w:rPr>
                <w:rFonts w:ascii="Times New Roman" w:hAnsi="Times New Roman" w:cs="Times New Roman"/>
                <w:sz w:val="24"/>
                <w:szCs w:val="24"/>
              </w:rPr>
              <w:t>на оросители</w:t>
            </w:r>
            <w:proofErr w:type="gramEnd"/>
            <w:r w:rsidRPr="0001555D">
              <w:rPr>
                <w:rFonts w:ascii="Times New Roman" w:hAnsi="Times New Roman" w:cs="Times New Roman"/>
                <w:sz w:val="24"/>
                <w:szCs w:val="24"/>
              </w:rPr>
              <w:t xml:space="preserve"> и капле уловители градирни забивают и влияют на температурные параметры градирни</w:t>
            </w:r>
            <w:r w:rsidR="00015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5E8D" w:rsidRPr="00D57AC1" w14:paraId="76C9DEAE" w14:textId="77777777" w:rsidTr="00305638">
        <w:tc>
          <w:tcPr>
            <w:tcW w:w="10053" w:type="dxa"/>
            <w:gridSpan w:val="4"/>
          </w:tcPr>
          <w:p w14:paraId="7F944938" w14:textId="77777777" w:rsidR="00C15E8D" w:rsidRPr="00FC442C" w:rsidRDefault="00C15E8D" w:rsidP="0070617C">
            <w:pPr>
              <w:pStyle w:val="Default"/>
              <w:rPr>
                <w:b/>
              </w:rPr>
            </w:pPr>
            <w:r w:rsidRPr="00FC442C">
              <w:rPr>
                <w:b/>
              </w:rPr>
              <w:t>Описание работ и дополнительные требования</w:t>
            </w:r>
          </w:p>
        </w:tc>
      </w:tr>
      <w:tr w:rsidR="00942794" w:rsidRPr="00D57AC1" w14:paraId="31610D78" w14:textId="77777777" w:rsidTr="00305638">
        <w:tc>
          <w:tcPr>
            <w:tcW w:w="10053" w:type="dxa"/>
            <w:gridSpan w:val="4"/>
          </w:tcPr>
          <w:p w14:paraId="3970A46F" w14:textId="77777777" w:rsidR="00942794" w:rsidRPr="00FC442C" w:rsidRDefault="00942794" w:rsidP="0070617C">
            <w:pPr>
              <w:pStyle w:val="Default"/>
              <w:rPr>
                <w:b/>
              </w:rPr>
            </w:pPr>
            <w:r w:rsidRPr="00FC442C">
              <w:rPr>
                <w:b/>
              </w:rPr>
              <w:t>Работа состоит из трех этапов</w:t>
            </w:r>
          </w:p>
        </w:tc>
      </w:tr>
      <w:tr w:rsidR="00C15E8D" w:rsidRPr="00BE4333" w14:paraId="19B7FD94" w14:textId="77777777" w:rsidTr="00305638">
        <w:tc>
          <w:tcPr>
            <w:tcW w:w="696" w:type="dxa"/>
          </w:tcPr>
          <w:p w14:paraId="734E7195" w14:textId="77777777" w:rsidR="00C15E8D" w:rsidRDefault="00C15E8D" w:rsidP="0070617C">
            <w:pPr>
              <w:pStyle w:val="Default"/>
            </w:pPr>
            <w:r>
              <w:t>5.</w:t>
            </w:r>
          </w:p>
        </w:tc>
        <w:tc>
          <w:tcPr>
            <w:tcW w:w="7613" w:type="dxa"/>
            <w:gridSpan w:val="2"/>
          </w:tcPr>
          <w:p w14:paraId="23685BCA" w14:textId="77777777" w:rsidR="00C15E8D" w:rsidRPr="00F60481" w:rsidRDefault="00942794" w:rsidP="00942794">
            <w:pPr>
              <w:pStyle w:val="Default"/>
            </w:pPr>
            <w:r>
              <w:rPr>
                <w:b/>
                <w:color w:val="000000" w:themeColor="text1"/>
              </w:rPr>
              <w:t>1 этап</w:t>
            </w:r>
          </w:p>
        </w:tc>
        <w:tc>
          <w:tcPr>
            <w:tcW w:w="1744" w:type="dxa"/>
          </w:tcPr>
          <w:p w14:paraId="75961531" w14:textId="77777777" w:rsidR="00C15E8D" w:rsidRPr="000F481D" w:rsidRDefault="00C15E8D" w:rsidP="0070617C">
            <w:pPr>
              <w:pStyle w:val="Default"/>
              <w:rPr>
                <w:b/>
                <w:color w:val="000000" w:themeColor="text1"/>
              </w:rPr>
            </w:pPr>
            <w:r>
              <w:rPr>
                <w:b/>
                <w:sz w:val="22"/>
              </w:rPr>
              <w:t>Исполнитель</w:t>
            </w:r>
          </w:p>
        </w:tc>
      </w:tr>
      <w:tr w:rsidR="00942794" w:rsidRPr="00BE4333" w14:paraId="71A95118" w14:textId="77777777" w:rsidTr="00305638">
        <w:tc>
          <w:tcPr>
            <w:tcW w:w="696" w:type="dxa"/>
          </w:tcPr>
          <w:p w14:paraId="4287C525" w14:textId="77777777" w:rsidR="00942794" w:rsidRDefault="00942794" w:rsidP="00942794">
            <w:pPr>
              <w:pStyle w:val="Default"/>
            </w:pPr>
            <w:r>
              <w:t>5.1</w:t>
            </w:r>
          </w:p>
        </w:tc>
        <w:tc>
          <w:tcPr>
            <w:tcW w:w="7613" w:type="dxa"/>
            <w:gridSpan w:val="2"/>
          </w:tcPr>
          <w:p w14:paraId="6DA306FD" w14:textId="607EC791" w:rsidR="00942794" w:rsidRPr="00942794" w:rsidRDefault="00942794" w:rsidP="00D00BA8">
            <w:pPr>
              <w:pStyle w:val="Default"/>
            </w:pPr>
            <w:r w:rsidRPr="00942794">
              <w:rPr>
                <w:color w:val="000000" w:themeColor="text1"/>
              </w:rPr>
              <w:t xml:space="preserve">Разработка проекта </w:t>
            </w:r>
            <w:r w:rsidRPr="00942794">
              <w:t>на</w:t>
            </w:r>
            <w:r>
              <w:t xml:space="preserve"> </w:t>
            </w:r>
            <w:r w:rsidR="00394FE8">
              <w:t>промышленный пруд-отстойник</w:t>
            </w:r>
            <w:r w:rsidRPr="00942794">
              <w:t xml:space="preserve"> </w:t>
            </w:r>
          </w:p>
        </w:tc>
        <w:tc>
          <w:tcPr>
            <w:tcW w:w="1744" w:type="dxa"/>
          </w:tcPr>
          <w:p w14:paraId="224FFCFE" w14:textId="77777777" w:rsidR="00942794" w:rsidRPr="002A0F0D" w:rsidRDefault="00942794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Подрядчик</w:t>
            </w:r>
          </w:p>
        </w:tc>
      </w:tr>
      <w:tr w:rsidR="001E0ECA" w:rsidRPr="00BE4333" w14:paraId="59F3CF17" w14:textId="77777777" w:rsidTr="00305638">
        <w:tc>
          <w:tcPr>
            <w:tcW w:w="696" w:type="dxa"/>
          </w:tcPr>
          <w:p w14:paraId="07990819" w14:textId="77777777" w:rsidR="001E0ECA" w:rsidRPr="001E0ECA" w:rsidRDefault="001E0ECA" w:rsidP="00942794">
            <w:pPr>
              <w:pStyle w:val="Default"/>
            </w:pPr>
            <w:r>
              <w:rPr>
                <w:lang w:val="en-US"/>
              </w:rPr>
              <w:t>5</w:t>
            </w:r>
            <w:r>
              <w:t>.</w:t>
            </w:r>
            <w:r>
              <w:rPr>
                <w:lang w:val="en-US"/>
              </w:rPr>
              <w:t>1</w:t>
            </w:r>
            <w:r>
              <w:t>.1</w:t>
            </w:r>
          </w:p>
        </w:tc>
        <w:tc>
          <w:tcPr>
            <w:tcW w:w="7613" w:type="dxa"/>
            <w:gridSpan w:val="2"/>
          </w:tcPr>
          <w:p w14:paraId="14D85CA9" w14:textId="77777777" w:rsidR="001E0ECA" w:rsidRPr="00942794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Проектом предусмотреть</w:t>
            </w:r>
          </w:p>
        </w:tc>
        <w:tc>
          <w:tcPr>
            <w:tcW w:w="1744" w:type="dxa"/>
          </w:tcPr>
          <w:p w14:paraId="4B676E00" w14:textId="77777777" w:rsidR="001E0ECA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Подрядчик</w:t>
            </w:r>
          </w:p>
        </w:tc>
      </w:tr>
      <w:tr w:rsidR="001E0ECA" w:rsidRPr="00BE4333" w14:paraId="7985FB0C" w14:textId="77777777" w:rsidTr="00305638">
        <w:tc>
          <w:tcPr>
            <w:tcW w:w="696" w:type="dxa"/>
          </w:tcPr>
          <w:p w14:paraId="795C7E11" w14:textId="77777777" w:rsidR="001E0ECA" w:rsidRDefault="001E0ECA" w:rsidP="00942794">
            <w:pPr>
              <w:pStyle w:val="Default"/>
              <w:rPr>
                <w:lang w:val="en-US"/>
              </w:rPr>
            </w:pPr>
          </w:p>
        </w:tc>
        <w:tc>
          <w:tcPr>
            <w:tcW w:w="7613" w:type="dxa"/>
            <w:gridSpan w:val="2"/>
          </w:tcPr>
          <w:p w14:paraId="7137B471" w14:textId="7B20F070" w:rsidR="002F5A05" w:rsidRPr="002F5A05" w:rsidRDefault="002F5A05" w:rsidP="00942794">
            <w:pPr>
              <w:pStyle w:val="Default"/>
              <w:rPr>
                <w:color w:val="000000" w:themeColor="text1"/>
              </w:rPr>
            </w:pPr>
            <w:r w:rsidRPr="002F5A05">
              <w:rPr>
                <w:color w:val="000000" w:themeColor="text1"/>
              </w:rPr>
              <w:t xml:space="preserve">- </w:t>
            </w:r>
            <w:r>
              <w:rPr>
                <w:color w:val="000000" w:themeColor="text1"/>
              </w:rPr>
              <w:t>инженерно-геологические</w:t>
            </w:r>
            <w:r w:rsidR="008C2F91">
              <w:rPr>
                <w:color w:val="000000" w:themeColor="text1"/>
              </w:rPr>
              <w:t>(5м.)</w:t>
            </w:r>
            <w:r>
              <w:rPr>
                <w:color w:val="000000" w:themeColor="text1"/>
              </w:rPr>
              <w:t xml:space="preserve"> и инженерно-геодезическая изыскания</w:t>
            </w:r>
            <w:r w:rsidR="008C2F91">
              <w:rPr>
                <w:color w:val="000000" w:themeColor="text1"/>
              </w:rPr>
              <w:t xml:space="preserve"> предоставляет Заказчик;</w:t>
            </w:r>
          </w:p>
          <w:p w14:paraId="6C5D54C6" w14:textId="65E3DA39" w:rsidR="001E0ECA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трехсекционный отсто</w:t>
            </w:r>
            <w:r w:rsidR="0040380A">
              <w:rPr>
                <w:color w:val="000000" w:themeColor="text1"/>
              </w:rPr>
              <w:t>йник;</w:t>
            </w:r>
          </w:p>
          <w:p w14:paraId="538A20D9" w14:textId="77777777" w:rsidR="0040380A" w:rsidRDefault="0040380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камеры приемные и отдачи оборотной воды;</w:t>
            </w:r>
          </w:p>
          <w:p w14:paraId="751AF47A" w14:textId="77777777" w:rsidR="001E0ECA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железобетонная конструкция, марка бетона и армирование определяется проектом;</w:t>
            </w:r>
          </w:p>
          <w:p w14:paraId="2621EFBF" w14:textId="77777777" w:rsidR="001E0ECA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класс бетона по водопроницаемости – </w:t>
            </w:r>
            <w:r>
              <w:rPr>
                <w:color w:val="000000" w:themeColor="text1"/>
                <w:lang w:val="en-US"/>
              </w:rPr>
              <w:t>W</w:t>
            </w:r>
            <w:r w:rsidRPr="001E0ECA">
              <w:rPr>
                <w:color w:val="000000" w:themeColor="text1"/>
              </w:rPr>
              <w:t>12</w:t>
            </w:r>
            <w:r>
              <w:rPr>
                <w:color w:val="000000" w:themeColor="text1"/>
              </w:rPr>
              <w:t>;</w:t>
            </w:r>
          </w:p>
          <w:p w14:paraId="7EF73CF0" w14:textId="77777777" w:rsidR="001E0ECA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предусмотреть добавки </w:t>
            </w:r>
            <w:proofErr w:type="gramStart"/>
            <w:r>
              <w:rPr>
                <w:color w:val="000000" w:themeColor="text1"/>
              </w:rPr>
              <w:t>для бетона</w:t>
            </w:r>
            <w:proofErr w:type="gramEnd"/>
            <w:r>
              <w:rPr>
                <w:color w:val="000000" w:themeColor="text1"/>
              </w:rPr>
              <w:t xml:space="preserve"> снижающие водоцементное соотношение (увеличение прочности, уменьшение водопроницаемости;</w:t>
            </w:r>
          </w:p>
          <w:p w14:paraId="6DE9B91F" w14:textId="77777777" w:rsidR="001E0ECA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предусмотреть мероприятия по защите железобетонных конструкций от агрессивной среды;</w:t>
            </w:r>
          </w:p>
          <w:p w14:paraId="3A6FD6DE" w14:textId="77777777" w:rsidR="001F0532" w:rsidRDefault="001F0532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стенки каждой секции должны быть отдельные (чтобы видеть герметичность);</w:t>
            </w:r>
          </w:p>
          <w:p w14:paraId="7088F46C" w14:textId="2FDEC099" w:rsidR="00952708" w:rsidRDefault="001E0ECA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предусмотреть возможность опорожнения каждой секции без остановки работы сооружения</w:t>
            </w:r>
            <w:r w:rsidR="00952708">
              <w:rPr>
                <w:color w:val="000000" w:themeColor="text1"/>
              </w:rPr>
              <w:t>;</w:t>
            </w:r>
          </w:p>
          <w:p w14:paraId="5115D83B" w14:textId="77777777" w:rsidR="001A29E8" w:rsidRDefault="001A29E8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предусмотреть систему сбора нефтепродуктов с водной глади;</w:t>
            </w:r>
          </w:p>
          <w:p w14:paraId="4E153928" w14:textId="77777777" w:rsidR="00093FFB" w:rsidRDefault="001A29E8" w:rsidP="0094279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предусмотреть емкость накопитель для перекачивания донных отложений с возможностью быстрой загрузки в автотранспорт</w:t>
            </w:r>
            <w:r w:rsidR="00093FFB">
              <w:rPr>
                <w:color w:val="000000" w:themeColor="text1"/>
              </w:rPr>
              <w:t>;</w:t>
            </w:r>
          </w:p>
          <w:p w14:paraId="1F3E98B0" w14:textId="77777777" w:rsidR="00093FFB" w:rsidRDefault="00093FFB" w:rsidP="00B13259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предусмотреть места для расположения оборудования </w:t>
            </w:r>
            <w:r w:rsidR="00B13259">
              <w:rPr>
                <w:color w:val="000000" w:themeColor="text1"/>
              </w:rPr>
              <w:t>для ввода в оборотную</w:t>
            </w:r>
            <w:r>
              <w:rPr>
                <w:color w:val="000000" w:themeColor="text1"/>
              </w:rPr>
              <w:t xml:space="preserve"> вод</w:t>
            </w:r>
            <w:r w:rsidR="00B13259">
              <w:rPr>
                <w:color w:val="000000" w:themeColor="text1"/>
              </w:rPr>
              <w:t>у флокулянтов и реагентов</w:t>
            </w:r>
            <w:r w:rsidR="00230F7A">
              <w:rPr>
                <w:color w:val="000000" w:themeColor="text1"/>
              </w:rPr>
              <w:t>;</w:t>
            </w:r>
          </w:p>
          <w:p w14:paraId="3F7453A8" w14:textId="77777777" w:rsidR="00230F7A" w:rsidRPr="00394FE8" w:rsidRDefault="00230F7A" w:rsidP="00B13259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разработать технологию по очистке воды от </w:t>
            </w:r>
            <w:r w:rsidR="000D061D">
              <w:rPr>
                <w:color w:val="000000" w:themeColor="text1"/>
              </w:rPr>
              <w:t>нефтепродуктов</w:t>
            </w:r>
            <w:r w:rsidR="00EE4D3D">
              <w:rPr>
                <w:color w:val="000000" w:themeColor="text1"/>
              </w:rPr>
              <w:t>;</w:t>
            </w:r>
          </w:p>
          <w:p w14:paraId="6CBA24F4" w14:textId="77777777" w:rsidR="0026786C" w:rsidRPr="00394FE8" w:rsidRDefault="0026786C" w:rsidP="0026786C">
            <w:pPr>
              <w:pStyle w:val="Default"/>
              <w:rPr>
                <w:color w:val="000000" w:themeColor="text1"/>
              </w:rPr>
            </w:pPr>
            <w:r w:rsidRPr="0026786C">
              <w:rPr>
                <w:color w:val="000000" w:themeColor="text1"/>
              </w:rPr>
              <w:t xml:space="preserve">- </w:t>
            </w:r>
            <w:r>
              <w:rPr>
                <w:color w:val="000000" w:themeColor="text1"/>
              </w:rPr>
              <w:t>предусмотреть запорную арматуру для опорожнения секций и вывода их в ремонт</w:t>
            </w:r>
            <w:r w:rsidR="00F93AE1">
              <w:rPr>
                <w:color w:val="000000" w:themeColor="text1"/>
              </w:rPr>
              <w:t>.</w:t>
            </w:r>
          </w:p>
        </w:tc>
        <w:tc>
          <w:tcPr>
            <w:tcW w:w="1744" w:type="dxa"/>
          </w:tcPr>
          <w:p w14:paraId="3C288513" w14:textId="77777777" w:rsidR="001E0ECA" w:rsidRPr="00230F7A" w:rsidRDefault="001E0ECA" w:rsidP="00942794">
            <w:pPr>
              <w:pStyle w:val="Default"/>
              <w:rPr>
                <w:color w:val="000000" w:themeColor="text1"/>
              </w:rPr>
            </w:pPr>
          </w:p>
        </w:tc>
      </w:tr>
      <w:tr w:rsidR="00305638" w:rsidRPr="00BE4333" w14:paraId="44AA0BCB" w14:textId="77777777" w:rsidTr="00305638">
        <w:tc>
          <w:tcPr>
            <w:tcW w:w="696" w:type="dxa"/>
          </w:tcPr>
          <w:p w14:paraId="23FCF0B3" w14:textId="3B474F5B" w:rsidR="00305638" w:rsidRDefault="00305638" w:rsidP="00942794">
            <w:pPr>
              <w:pStyle w:val="Default"/>
            </w:pPr>
            <w:r>
              <w:t>6.</w:t>
            </w:r>
          </w:p>
        </w:tc>
        <w:tc>
          <w:tcPr>
            <w:tcW w:w="7613" w:type="dxa"/>
            <w:gridSpan w:val="2"/>
          </w:tcPr>
          <w:p w14:paraId="39AAC7E3" w14:textId="6F61D48C" w:rsidR="00305638" w:rsidRPr="002A0F0D" w:rsidRDefault="00305638" w:rsidP="001E0ECA">
            <w:pPr>
              <w:pStyle w:val="Default"/>
              <w:rPr>
                <w:color w:val="000000" w:themeColor="text1"/>
              </w:rPr>
            </w:pPr>
            <w:r>
              <w:rPr>
                <w:b/>
              </w:rPr>
              <w:t>Срок эксплуатации отстойника до капитального ремонта</w:t>
            </w:r>
          </w:p>
        </w:tc>
        <w:tc>
          <w:tcPr>
            <w:tcW w:w="1744" w:type="dxa"/>
          </w:tcPr>
          <w:p w14:paraId="67C32688" w14:textId="172404E9" w:rsidR="00305638" w:rsidRPr="002A0F0D" w:rsidRDefault="00305638" w:rsidP="00942794">
            <w:pPr>
              <w:pStyle w:val="Default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Не менее 20 лет.</w:t>
            </w:r>
          </w:p>
        </w:tc>
      </w:tr>
      <w:tr w:rsidR="00305638" w:rsidRPr="00BE4333" w14:paraId="299ACEAE" w14:textId="77777777" w:rsidTr="00305638">
        <w:tc>
          <w:tcPr>
            <w:tcW w:w="696" w:type="dxa"/>
          </w:tcPr>
          <w:p w14:paraId="4A934329" w14:textId="4ACDC3C7" w:rsidR="00305638" w:rsidRDefault="00305638" w:rsidP="00942794">
            <w:pPr>
              <w:pStyle w:val="Default"/>
            </w:pPr>
            <w:r>
              <w:lastRenderedPageBreak/>
              <w:t>8.</w:t>
            </w:r>
          </w:p>
        </w:tc>
        <w:tc>
          <w:tcPr>
            <w:tcW w:w="7613" w:type="dxa"/>
            <w:gridSpan w:val="2"/>
          </w:tcPr>
          <w:p w14:paraId="0E8462A0" w14:textId="72A4E9BE" w:rsidR="00305638" w:rsidRPr="00942794" w:rsidRDefault="00305638" w:rsidP="00942794">
            <w:pPr>
              <w:pStyle w:val="Default"/>
              <w:rPr>
                <w:color w:val="000000" w:themeColor="text1"/>
              </w:rPr>
            </w:pPr>
            <w:r w:rsidRPr="000F481D">
              <w:rPr>
                <w:b/>
              </w:rPr>
              <w:t>Объем предоставляемых услуг, работ</w:t>
            </w:r>
          </w:p>
        </w:tc>
        <w:tc>
          <w:tcPr>
            <w:tcW w:w="1744" w:type="dxa"/>
          </w:tcPr>
          <w:p w14:paraId="07C848BA" w14:textId="0388982C" w:rsidR="00305638" w:rsidRPr="00305638" w:rsidRDefault="00305638" w:rsidP="00942794">
            <w:pPr>
              <w:pStyle w:val="Default"/>
            </w:pPr>
            <w:r w:rsidRPr="008F63E1">
              <w:rPr>
                <w:color w:val="000000" w:themeColor="text1"/>
              </w:rPr>
              <w:t xml:space="preserve">Разработка проекта </w:t>
            </w:r>
            <w:r w:rsidRPr="008F63E1">
              <w:t>на изготовление отстойника</w:t>
            </w:r>
            <w:r>
              <w:t>.</w:t>
            </w:r>
          </w:p>
        </w:tc>
      </w:tr>
      <w:tr w:rsidR="00305638" w:rsidRPr="006C2004" w14:paraId="2905422C" w14:textId="77777777" w:rsidTr="00305638">
        <w:tc>
          <w:tcPr>
            <w:tcW w:w="696" w:type="dxa"/>
          </w:tcPr>
          <w:p w14:paraId="32F7AB26" w14:textId="3474E292" w:rsidR="00305638" w:rsidRDefault="00305638" w:rsidP="00942794">
            <w:pPr>
              <w:pStyle w:val="Default"/>
            </w:pPr>
            <w:r>
              <w:t>9.</w:t>
            </w:r>
          </w:p>
        </w:tc>
        <w:tc>
          <w:tcPr>
            <w:tcW w:w="4997" w:type="dxa"/>
          </w:tcPr>
          <w:p w14:paraId="626DA4A6" w14:textId="37E7C353" w:rsidR="00305638" w:rsidRPr="000F481D" w:rsidRDefault="00305638" w:rsidP="00942794">
            <w:pPr>
              <w:pStyle w:val="Default"/>
              <w:rPr>
                <w:b/>
              </w:rPr>
            </w:pPr>
            <w:r>
              <w:rPr>
                <w:b/>
              </w:rPr>
              <w:t>Сроки</w:t>
            </w:r>
            <w:r w:rsidRPr="002B3E1A">
              <w:rPr>
                <w:b/>
              </w:rPr>
              <w:t xml:space="preserve"> </w:t>
            </w:r>
            <w:r>
              <w:rPr>
                <w:b/>
              </w:rPr>
              <w:t>выполнения работ</w:t>
            </w:r>
          </w:p>
        </w:tc>
        <w:tc>
          <w:tcPr>
            <w:tcW w:w="4360" w:type="dxa"/>
            <w:gridSpan w:val="2"/>
          </w:tcPr>
          <w:p w14:paraId="235257F6" w14:textId="57BD1016" w:rsidR="00305638" w:rsidRPr="000F481D" w:rsidRDefault="00305638" w:rsidP="00CF64F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20</w:t>
            </w:r>
          </w:p>
        </w:tc>
      </w:tr>
      <w:tr w:rsidR="00305638" w:rsidRPr="006C2004" w14:paraId="0F320E19" w14:textId="77777777" w:rsidTr="00305638">
        <w:trPr>
          <w:trHeight w:val="1136"/>
        </w:trPr>
        <w:tc>
          <w:tcPr>
            <w:tcW w:w="696" w:type="dxa"/>
          </w:tcPr>
          <w:p w14:paraId="49C8689A" w14:textId="7251A470" w:rsidR="00305638" w:rsidRDefault="00305638" w:rsidP="00D00BA8">
            <w:pPr>
              <w:pStyle w:val="Default"/>
            </w:pPr>
            <w:r>
              <w:t>10.</w:t>
            </w:r>
          </w:p>
        </w:tc>
        <w:tc>
          <w:tcPr>
            <w:tcW w:w="4997" w:type="dxa"/>
          </w:tcPr>
          <w:p w14:paraId="2861B4E3" w14:textId="44D0094C" w:rsidR="00305638" w:rsidRPr="000F481D" w:rsidRDefault="00305638" w:rsidP="00942794">
            <w:pPr>
              <w:pStyle w:val="Default"/>
              <w:rPr>
                <w:b/>
              </w:rPr>
            </w:pPr>
            <w:r>
              <w:rPr>
                <w:rFonts w:cs="Times New Roman"/>
                <w:b/>
                <w:color w:val="000000" w:themeColor="text1"/>
                <w:shd w:val="clear" w:color="auto" w:fill="FFFFFF"/>
                <w:lang w:bidi="ru-RU"/>
              </w:rPr>
              <w:t>Требование к сметной документации</w:t>
            </w:r>
          </w:p>
        </w:tc>
        <w:tc>
          <w:tcPr>
            <w:tcW w:w="4360" w:type="dxa"/>
            <w:gridSpan w:val="2"/>
          </w:tcPr>
          <w:p w14:paraId="106BB601" w14:textId="7C017E2D" w:rsidR="00305638" w:rsidRPr="008F63E1" w:rsidRDefault="00305638" w:rsidP="00942794">
            <w:pPr>
              <w:pStyle w:val="Default"/>
            </w:pPr>
          </w:p>
        </w:tc>
      </w:tr>
      <w:tr w:rsidR="00305638" w:rsidRPr="006C2004" w14:paraId="61D102D1" w14:textId="77777777" w:rsidTr="00305638">
        <w:tc>
          <w:tcPr>
            <w:tcW w:w="696" w:type="dxa"/>
          </w:tcPr>
          <w:p w14:paraId="0E537E5F" w14:textId="55724C79" w:rsidR="00305638" w:rsidRDefault="00305638" w:rsidP="00942794">
            <w:pPr>
              <w:pStyle w:val="Default"/>
            </w:pPr>
            <w:r>
              <w:t>10.1</w:t>
            </w:r>
          </w:p>
        </w:tc>
        <w:tc>
          <w:tcPr>
            <w:tcW w:w="4997" w:type="dxa"/>
          </w:tcPr>
          <w:p w14:paraId="3423B936" w14:textId="7CB8099E" w:rsidR="00305638" w:rsidRPr="002B3E1A" w:rsidRDefault="00305638" w:rsidP="00942794">
            <w:pPr>
              <w:pStyle w:val="Default"/>
              <w:rPr>
                <w:b/>
              </w:rPr>
            </w:pPr>
            <w:r>
              <w:rPr>
                <w:rFonts w:cs="Times New Roman"/>
                <w:bCs/>
                <w:color w:val="000000" w:themeColor="text1"/>
              </w:rPr>
              <w:t>Сметная документация должна быть разработана базисно - индексным методом в текущем уровне цен с применением ФСНБ-2020 (в редакции, действующей на момент составления смет), с применением индексов перевода сметной стоимости по статьям затрат в текущий уровень цен, разработанных Министерством строительства для Новосибирского края (1 зона).</w:t>
            </w:r>
          </w:p>
        </w:tc>
        <w:tc>
          <w:tcPr>
            <w:tcW w:w="4360" w:type="dxa"/>
            <w:gridSpan w:val="2"/>
          </w:tcPr>
          <w:p w14:paraId="59851705" w14:textId="083F9802" w:rsidR="00305638" w:rsidRPr="00305638" w:rsidRDefault="00305638" w:rsidP="009427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638" w14:paraId="1F2B45BF" w14:textId="77777777" w:rsidTr="00305638">
        <w:trPr>
          <w:trHeight w:val="407"/>
        </w:trPr>
        <w:tc>
          <w:tcPr>
            <w:tcW w:w="696" w:type="dxa"/>
            <w:hideMark/>
          </w:tcPr>
          <w:p w14:paraId="4C3C6B16" w14:textId="33BA2021" w:rsidR="00305638" w:rsidRDefault="00305638">
            <w:pPr>
              <w:pStyle w:val="Default"/>
            </w:pPr>
            <w:r>
              <w:t>10.2</w:t>
            </w:r>
          </w:p>
        </w:tc>
        <w:tc>
          <w:tcPr>
            <w:tcW w:w="9357" w:type="dxa"/>
            <w:gridSpan w:val="3"/>
            <w:hideMark/>
          </w:tcPr>
          <w:p w14:paraId="44E4F8D8" w14:textId="7B9F74A6" w:rsidR="00305638" w:rsidRDefault="00305638">
            <w:pPr>
              <w:widowControl w:val="0"/>
              <w:shd w:val="clear" w:color="auto" w:fill="FFFFFF"/>
              <w:tabs>
                <w:tab w:val="left" w:pos="64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Накладные расходы принимать по видам работ согласно Методики по разработке и применению нормативов накладных расходов при определении сметной стоимости строительства, реконструкции, капитального ремонта, сноса объектов капитального строительства,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но не более 95% от ФОТ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При использовании расценок на изготовление конструктивных элементов размер накладных расходов не должен превышать 62% от ФОТ;</w:t>
            </w:r>
          </w:p>
        </w:tc>
      </w:tr>
      <w:tr w:rsidR="00305638" w14:paraId="5CD8588D" w14:textId="77777777" w:rsidTr="00305638">
        <w:trPr>
          <w:trHeight w:val="407"/>
        </w:trPr>
        <w:tc>
          <w:tcPr>
            <w:tcW w:w="696" w:type="dxa"/>
            <w:hideMark/>
          </w:tcPr>
          <w:p w14:paraId="5A1F6A9B" w14:textId="6CB6786F" w:rsidR="00305638" w:rsidRDefault="00305638">
            <w:pPr>
              <w:pStyle w:val="Default"/>
            </w:pPr>
            <w:r>
              <w:rPr>
                <w:color w:val="000000" w:themeColor="text1"/>
              </w:rPr>
              <w:t>10.3</w:t>
            </w:r>
          </w:p>
        </w:tc>
        <w:tc>
          <w:tcPr>
            <w:tcW w:w="9357" w:type="dxa"/>
            <w:gridSpan w:val="3"/>
            <w:hideMark/>
          </w:tcPr>
          <w:p w14:paraId="02499B52" w14:textId="7542F969" w:rsidR="00305638" w:rsidRDefault="003056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 xml:space="preserve">Сметную прибыль принимать по видам работ согласно Методики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строительства, </w:t>
            </w:r>
            <w: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но не более 45% от ФОТ</w:t>
            </w:r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</w:tr>
      <w:tr w:rsidR="00305638" w14:paraId="4E5DB27A" w14:textId="77777777" w:rsidTr="00305638">
        <w:trPr>
          <w:trHeight w:val="407"/>
        </w:trPr>
        <w:tc>
          <w:tcPr>
            <w:tcW w:w="696" w:type="dxa"/>
            <w:hideMark/>
          </w:tcPr>
          <w:p w14:paraId="72CA092A" w14:textId="0078B0B4" w:rsidR="00305638" w:rsidRDefault="00305638">
            <w:pPr>
              <w:pStyle w:val="Default"/>
            </w:pPr>
            <w:r>
              <w:rPr>
                <w:color w:val="000000" w:themeColor="text1"/>
              </w:rPr>
              <w:t>10.4</w:t>
            </w:r>
          </w:p>
        </w:tc>
        <w:tc>
          <w:tcPr>
            <w:tcW w:w="9357" w:type="dxa"/>
            <w:gridSpan w:val="3"/>
            <w:hideMark/>
          </w:tcPr>
          <w:p w14:paraId="4BCE8F56" w14:textId="2627D2EF" w:rsidR="00305638" w:rsidRDefault="003056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Стоимость материалов и оборудования необходимо указывать по прайсу в текущих ценах. К материалам, оборудованию принятым в расчете по прайсам или счетам без учета стоимости доставки к стоимости дополнительно применяется надбавка 2% на транспортные расходы.</w:t>
            </w:r>
          </w:p>
        </w:tc>
      </w:tr>
      <w:tr w:rsidR="00305638" w14:paraId="166B1A94" w14:textId="77777777" w:rsidTr="00305638">
        <w:trPr>
          <w:trHeight w:val="407"/>
        </w:trPr>
        <w:tc>
          <w:tcPr>
            <w:tcW w:w="696" w:type="dxa"/>
            <w:hideMark/>
          </w:tcPr>
          <w:p w14:paraId="7B94E329" w14:textId="3B854037" w:rsidR="00305638" w:rsidRDefault="00305638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10.5</w:t>
            </w:r>
          </w:p>
        </w:tc>
        <w:tc>
          <w:tcPr>
            <w:tcW w:w="9357" w:type="dxa"/>
            <w:gridSpan w:val="3"/>
            <w:hideMark/>
          </w:tcPr>
          <w:p w14:paraId="19DB8ADE" w14:textId="6D83D774" w:rsidR="00305638" w:rsidRDefault="00305638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применении сметных расценок рекомендуется придерживаться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Федерации.</w:t>
            </w:r>
          </w:p>
        </w:tc>
      </w:tr>
      <w:tr w:rsidR="00305638" w14:paraId="0ED79F72" w14:textId="77777777" w:rsidTr="00305638">
        <w:trPr>
          <w:trHeight w:val="407"/>
        </w:trPr>
        <w:tc>
          <w:tcPr>
            <w:tcW w:w="696" w:type="dxa"/>
            <w:hideMark/>
          </w:tcPr>
          <w:p w14:paraId="25E74E86" w14:textId="2F314CC9" w:rsidR="00305638" w:rsidRDefault="00305638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9357" w:type="dxa"/>
            <w:gridSpan w:val="3"/>
            <w:hideMark/>
          </w:tcPr>
          <w:p w14:paraId="35BC2B58" w14:textId="7FBB60FD" w:rsidR="00305638" w:rsidRDefault="003056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C44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Требования к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Подрядчику</w:t>
            </w:r>
          </w:p>
        </w:tc>
      </w:tr>
      <w:tr w:rsidR="00305638" w14:paraId="569F164C" w14:textId="77777777" w:rsidTr="00305638">
        <w:trPr>
          <w:trHeight w:val="407"/>
        </w:trPr>
        <w:tc>
          <w:tcPr>
            <w:tcW w:w="696" w:type="dxa"/>
            <w:hideMark/>
          </w:tcPr>
          <w:p w14:paraId="010C8F0A" w14:textId="4BE0058E" w:rsidR="00305638" w:rsidRDefault="00305638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11.1</w:t>
            </w:r>
          </w:p>
        </w:tc>
        <w:tc>
          <w:tcPr>
            <w:tcW w:w="9357" w:type="dxa"/>
            <w:gridSpan w:val="3"/>
            <w:hideMark/>
          </w:tcPr>
          <w:p w14:paraId="59D83611" w14:textId="3C598A9A" w:rsidR="00305638" w:rsidRDefault="003056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C44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Опыт в проектировании промышленных горизонтальных прудах-отстойниках</w:t>
            </w:r>
          </w:p>
        </w:tc>
      </w:tr>
    </w:tbl>
    <w:p w14:paraId="6233ED0E" w14:textId="77777777" w:rsidR="00C31BD5" w:rsidRPr="007242DD" w:rsidRDefault="00C31BD5" w:rsidP="00BD7057">
      <w:pPr>
        <w:pStyle w:val="a7"/>
        <w:ind w:left="1440"/>
        <w:jc w:val="both"/>
        <w:rPr>
          <w:rFonts w:ascii="Times New Roman" w:hAnsi="Times New Roman" w:cs="Times New Roman"/>
        </w:rPr>
      </w:pPr>
    </w:p>
    <w:sectPr w:rsidR="00C31BD5" w:rsidRPr="007242DD" w:rsidSect="007974A0">
      <w:headerReference w:type="default" r:id="rId8"/>
      <w:pgSz w:w="11906" w:h="16838"/>
      <w:pgMar w:top="426" w:right="850" w:bottom="568" w:left="993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6B453" w14:textId="77777777" w:rsidR="00A31E78" w:rsidRDefault="00A31E78" w:rsidP="00C658A8">
      <w:pPr>
        <w:spacing w:after="0" w:line="240" w:lineRule="auto"/>
      </w:pPr>
      <w:r>
        <w:separator/>
      </w:r>
    </w:p>
  </w:endnote>
  <w:endnote w:type="continuationSeparator" w:id="0">
    <w:p w14:paraId="37691300" w14:textId="77777777" w:rsidR="00A31E78" w:rsidRDefault="00A31E78" w:rsidP="00C6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C91F8" w14:textId="77777777" w:rsidR="00A31E78" w:rsidRDefault="00A31E78" w:rsidP="00C658A8">
      <w:pPr>
        <w:spacing w:after="0" w:line="240" w:lineRule="auto"/>
      </w:pPr>
      <w:r>
        <w:separator/>
      </w:r>
    </w:p>
  </w:footnote>
  <w:footnote w:type="continuationSeparator" w:id="0">
    <w:p w14:paraId="37D2880A" w14:textId="77777777" w:rsidR="00A31E78" w:rsidRDefault="00A31E78" w:rsidP="00C65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A33C0" w14:textId="77777777" w:rsidR="001B6A42" w:rsidRDefault="001B6A42" w:rsidP="00B17036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04F5">
      <w:rPr>
        <w:rStyle w:val="a5"/>
        <w:noProof/>
      </w:rPr>
      <w:t>3</w:t>
    </w:r>
    <w:r>
      <w:rPr>
        <w:rStyle w:val="a5"/>
      </w:rPr>
      <w:fldChar w:fldCharType="end"/>
    </w:r>
  </w:p>
  <w:p w14:paraId="7C2030C7" w14:textId="77777777" w:rsidR="001B6A42" w:rsidRDefault="001B6A42" w:rsidP="00B1703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2D7D"/>
    <w:multiLevelType w:val="hybridMultilevel"/>
    <w:tmpl w:val="811817EC"/>
    <w:lvl w:ilvl="0" w:tplc="FFFFFFFF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38358D3"/>
    <w:multiLevelType w:val="hybridMultilevel"/>
    <w:tmpl w:val="D77A0C10"/>
    <w:lvl w:ilvl="0" w:tplc="233AD2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0738BC"/>
    <w:multiLevelType w:val="hybridMultilevel"/>
    <w:tmpl w:val="71C06E78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AB1066"/>
    <w:multiLevelType w:val="multilevel"/>
    <w:tmpl w:val="D38AD3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0B991556"/>
    <w:multiLevelType w:val="hybridMultilevel"/>
    <w:tmpl w:val="63E4C008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60408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B665A7E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1C7861F7"/>
    <w:multiLevelType w:val="hybridMultilevel"/>
    <w:tmpl w:val="DE920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64164"/>
    <w:multiLevelType w:val="hybridMultilevel"/>
    <w:tmpl w:val="D1A8BDB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B5C3E"/>
    <w:multiLevelType w:val="hybridMultilevel"/>
    <w:tmpl w:val="2A401CDE"/>
    <w:lvl w:ilvl="0" w:tplc="837813E2">
      <w:start w:val="1"/>
      <w:numFmt w:val="decimal"/>
      <w:lvlText w:val="%1."/>
      <w:lvlJc w:val="left"/>
      <w:pPr>
        <w:ind w:left="1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80" w:hanging="180"/>
      </w:pPr>
      <w:rPr>
        <w:rFonts w:cs="Times New Roman"/>
      </w:rPr>
    </w:lvl>
  </w:abstractNum>
  <w:abstractNum w:abstractNumId="10" w15:restartNumberingAfterBreak="0">
    <w:nsid w:val="1F6C365E"/>
    <w:multiLevelType w:val="hybridMultilevel"/>
    <w:tmpl w:val="308CF3AE"/>
    <w:lvl w:ilvl="0" w:tplc="1C38F6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251B8"/>
    <w:multiLevelType w:val="hybridMultilevel"/>
    <w:tmpl w:val="7AB855E8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CC0B74"/>
    <w:multiLevelType w:val="hybridMultilevel"/>
    <w:tmpl w:val="1EC6FEAC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2C4BE3"/>
    <w:multiLevelType w:val="hybridMultilevel"/>
    <w:tmpl w:val="8DD6C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A7B7E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32AB1695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5890B9B"/>
    <w:multiLevelType w:val="hybridMultilevel"/>
    <w:tmpl w:val="2A401CDE"/>
    <w:lvl w:ilvl="0" w:tplc="837813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3A2440B8"/>
    <w:multiLevelType w:val="hybridMultilevel"/>
    <w:tmpl w:val="FEA0F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03C77"/>
    <w:multiLevelType w:val="hybridMultilevel"/>
    <w:tmpl w:val="CC2A13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16B5C7C"/>
    <w:multiLevelType w:val="hybridMultilevel"/>
    <w:tmpl w:val="B41E7538"/>
    <w:lvl w:ilvl="0" w:tplc="17AA53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31124C1"/>
    <w:multiLevelType w:val="hybridMultilevel"/>
    <w:tmpl w:val="65F0386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50073"/>
    <w:multiLevelType w:val="hybridMultilevel"/>
    <w:tmpl w:val="BAB0633C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10684D"/>
    <w:multiLevelType w:val="hybridMultilevel"/>
    <w:tmpl w:val="2FF2C86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371A94"/>
    <w:multiLevelType w:val="hybridMultilevel"/>
    <w:tmpl w:val="A00448E8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05179"/>
    <w:multiLevelType w:val="multilevel"/>
    <w:tmpl w:val="6ADE67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5" w15:restartNumberingAfterBreak="0">
    <w:nsid w:val="49231651"/>
    <w:multiLevelType w:val="hybridMultilevel"/>
    <w:tmpl w:val="21CE27A4"/>
    <w:lvl w:ilvl="0" w:tplc="57B2E3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AA4369A"/>
    <w:multiLevelType w:val="hybridMultilevel"/>
    <w:tmpl w:val="05828F46"/>
    <w:lvl w:ilvl="0" w:tplc="17AA535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E7F25BC"/>
    <w:multiLevelType w:val="hybridMultilevel"/>
    <w:tmpl w:val="D9F2C1C2"/>
    <w:lvl w:ilvl="0" w:tplc="E3B892F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047FC5"/>
    <w:multiLevelType w:val="hybridMultilevel"/>
    <w:tmpl w:val="0B109E3E"/>
    <w:lvl w:ilvl="0" w:tplc="4336C6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5B83FE1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0" w15:restartNumberingAfterBreak="0">
    <w:nsid w:val="5DD27A50"/>
    <w:multiLevelType w:val="hybridMultilevel"/>
    <w:tmpl w:val="2A401CDE"/>
    <w:lvl w:ilvl="0" w:tplc="837813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 w15:restartNumberingAfterBreak="0">
    <w:nsid w:val="5F06356B"/>
    <w:multiLevelType w:val="hybridMultilevel"/>
    <w:tmpl w:val="9D3C936C"/>
    <w:lvl w:ilvl="0" w:tplc="FFFFFFFF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61541081"/>
    <w:multiLevelType w:val="hybridMultilevel"/>
    <w:tmpl w:val="C0562354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73689A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6A7C5A5D"/>
    <w:multiLevelType w:val="hybridMultilevel"/>
    <w:tmpl w:val="09C659AC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6C2C1033"/>
    <w:multiLevelType w:val="hybridMultilevel"/>
    <w:tmpl w:val="49466F6A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C640ED5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7" w15:restartNumberingAfterBreak="0">
    <w:nsid w:val="6F32134D"/>
    <w:multiLevelType w:val="hybridMultilevel"/>
    <w:tmpl w:val="60E2274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E73853"/>
    <w:multiLevelType w:val="multilevel"/>
    <w:tmpl w:val="D2D01C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9" w15:restartNumberingAfterBreak="0">
    <w:nsid w:val="731835D9"/>
    <w:multiLevelType w:val="hybridMultilevel"/>
    <w:tmpl w:val="2A401CDE"/>
    <w:lvl w:ilvl="0" w:tplc="837813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 w15:restartNumberingAfterBreak="0">
    <w:nsid w:val="758A7730"/>
    <w:multiLevelType w:val="hybridMultilevel"/>
    <w:tmpl w:val="A2F6414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BA04F8"/>
    <w:multiLevelType w:val="hybridMultilevel"/>
    <w:tmpl w:val="82DE00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77921C2"/>
    <w:multiLevelType w:val="hybridMultilevel"/>
    <w:tmpl w:val="B3B4A37A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230FD1"/>
    <w:multiLevelType w:val="hybridMultilevel"/>
    <w:tmpl w:val="4634965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91ACE"/>
    <w:multiLevelType w:val="hybridMultilevel"/>
    <w:tmpl w:val="A01CF1D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E10110C"/>
    <w:multiLevelType w:val="hybridMultilevel"/>
    <w:tmpl w:val="8DD6C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A0937"/>
    <w:multiLevelType w:val="multilevel"/>
    <w:tmpl w:val="6ADE67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138037837">
    <w:abstractNumId w:val="44"/>
  </w:num>
  <w:num w:numId="2" w16cid:durableId="254173842">
    <w:abstractNumId w:val="38"/>
  </w:num>
  <w:num w:numId="3" w16cid:durableId="81340219">
    <w:abstractNumId w:val="39"/>
  </w:num>
  <w:num w:numId="4" w16cid:durableId="630521934">
    <w:abstractNumId w:val="5"/>
  </w:num>
  <w:num w:numId="5" w16cid:durableId="1965387509">
    <w:abstractNumId w:val="3"/>
  </w:num>
  <w:num w:numId="6" w16cid:durableId="135420400">
    <w:abstractNumId w:val="6"/>
  </w:num>
  <w:num w:numId="7" w16cid:durableId="537863331">
    <w:abstractNumId w:val="29"/>
  </w:num>
  <w:num w:numId="8" w16cid:durableId="880360166">
    <w:abstractNumId w:val="36"/>
  </w:num>
  <w:num w:numId="9" w16cid:durableId="1430733395">
    <w:abstractNumId w:val="14"/>
  </w:num>
  <w:num w:numId="10" w16cid:durableId="170920020">
    <w:abstractNumId w:val="33"/>
  </w:num>
  <w:num w:numId="11" w16cid:durableId="302469611">
    <w:abstractNumId w:val="15"/>
  </w:num>
  <w:num w:numId="12" w16cid:durableId="451023951">
    <w:abstractNumId w:val="30"/>
  </w:num>
  <w:num w:numId="13" w16cid:durableId="1307782248">
    <w:abstractNumId w:val="9"/>
  </w:num>
  <w:num w:numId="14" w16cid:durableId="1845626507">
    <w:abstractNumId w:val="18"/>
  </w:num>
  <w:num w:numId="15" w16cid:durableId="1087309632">
    <w:abstractNumId w:val="31"/>
  </w:num>
  <w:num w:numId="16" w16cid:durableId="217254325">
    <w:abstractNumId w:val="16"/>
  </w:num>
  <w:num w:numId="17" w16cid:durableId="2132242729">
    <w:abstractNumId w:val="23"/>
  </w:num>
  <w:num w:numId="18" w16cid:durableId="1684671205">
    <w:abstractNumId w:val="25"/>
  </w:num>
  <w:num w:numId="19" w16cid:durableId="139923780">
    <w:abstractNumId w:val="1"/>
  </w:num>
  <w:num w:numId="20" w16cid:durableId="1950702654">
    <w:abstractNumId w:val="46"/>
  </w:num>
  <w:num w:numId="21" w16cid:durableId="705376402">
    <w:abstractNumId w:val="27"/>
  </w:num>
  <w:num w:numId="22" w16cid:durableId="1195189990">
    <w:abstractNumId w:val="10"/>
  </w:num>
  <w:num w:numId="23" w16cid:durableId="980118500">
    <w:abstractNumId w:val="43"/>
  </w:num>
  <w:num w:numId="24" w16cid:durableId="901479312">
    <w:abstractNumId w:val="22"/>
  </w:num>
  <w:num w:numId="25" w16cid:durableId="1326084194">
    <w:abstractNumId w:val="41"/>
  </w:num>
  <w:num w:numId="26" w16cid:durableId="371344202">
    <w:abstractNumId w:val="7"/>
  </w:num>
  <w:num w:numId="27" w16cid:durableId="1768306886">
    <w:abstractNumId w:val="37"/>
  </w:num>
  <w:num w:numId="28" w16cid:durableId="1742095036">
    <w:abstractNumId w:val="13"/>
  </w:num>
  <w:num w:numId="29" w16cid:durableId="1848862364">
    <w:abstractNumId w:val="24"/>
  </w:num>
  <w:num w:numId="30" w16cid:durableId="2099403042">
    <w:abstractNumId w:val="28"/>
  </w:num>
  <w:num w:numId="31" w16cid:durableId="903830197">
    <w:abstractNumId w:val="26"/>
  </w:num>
  <w:num w:numId="32" w16cid:durableId="464741726">
    <w:abstractNumId w:val="34"/>
  </w:num>
  <w:num w:numId="33" w16cid:durableId="1362121804">
    <w:abstractNumId w:val="45"/>
  </w:num>
  <w:num w:numId="34" w16cid:durableId="1918902216">
    <w:abstractNumId w:val="19"/>
  </w:num>
  <w:num w:numId="35" w16cid:durableId="1427844475">
    <w:abstractNumId w:val="17"/>
  </w:num>
  <w:num w:numId="36" w16cid:durableId="1629822827">
    <w:abstractNumId w:val="11"/>
  </w:num>
  <w:num w:numId="37" w16cid:durableId="669799211">
    <w:abstractNumId w:val="42"/>
  </w:num>
  <w:num w:numId="38" w16cid:durableId="1097287280">
    <w:abstractNumId w:val="12"/>
  </w:num>
  <w:num w:numId="39" w16cid:durableId="1526865563">
    <w:abstractNumId w:val="4"/>
  </w:num>
  <w:num w:numId="40" w16cid:durableId="2141071199">
    <w:abstractNumId w:val="21"/>
  </w:num>
  <w:num w:numId="41" w16cid:durableId="1819881576">
    <w:abstractNumId w:val="32"/>
  </w:num>
  <w:num w:numId="42" w16cid:durableId="2083403069">
    <w:abstractNumId w:val="0"/>
  </w:num>
  <w:num w:numId="43" w16cid:durableId="1747535502">
    <w:abstractNumId w:val="20"/>
  </w:num>
  <w:num w:numId="44" w16cid:durableId="1999264706">
    <w:abstractNumId w:val="8"/>
  </w:num>
  <w:num w:numId="45" w16cid:durableId="1367755775">
    <w:abstractNumId w:val="35"/>
  </w:num>
  <w:num w:numId="46" w16cid:durableId="1447191125">
    <w:abstractNumId w:val="2"/>
  </w:num>
  <w:num w:numId="47" w16cid:durableId="1925995120">
    <w:abstractNumId w:val="4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DEA"/>
    <w:rsid w:val="0000131B"/>
    <w:rsid w:val="0000500D"/>
    <w:rsid w:val="000114F2"/>
    <w:rsid w:val="0001327C"/>
    <w:rsid w:val="0001555D"/>
    <w:rsid w:val="00017C0E"/>
    <w:rsid w:val="0002446E"/>
    <w:rsid w:val="00025471"/>
    <w:rsid w:val="00025C29"/>
    <w:rsid w:val="00026ED4"/>
    <w:rsid w:val="00031D86"/>
    <w:rsid w:val="00032473"/>
    <w:rsid w:val="00033A22"/>
    <w:rsid w:val="00034D2B"/>
    <w:rsid w:val="00035104"/>
    <w:rsid w:val="000400CC"/>
    <w:rsid w:val="00045C26"/>
    <w:rsid w:val="000504F5"/>
    <w:rsid w:val="00053212"/>
    <w:rsid w:val="00060529"/>
    <w:rsid w:val="00062C4B"/>
    <w:rsid w:val="00071A8E"/>
    <w:rsid w:val="00081D96"/>
    <w:rsid w:val="00093FFB"/>
    <w:rsid w:val="00096C38"/>
    <w:rsid w:val="000A34FD"/>
    <w:rsid w:val="000B2366"/>
    <w:rsid w:val="000B447C"/>
    <w:rsid w:val="000C0D82"/>
    <w:rsid w:val="000C2F1F"/>
    <w:rsid w:val="000C3582"/>
    <w:rsid w:val="000C3856"/>
    <w:rsid w:val="000C4BC8"/>
    <w:rsid w:val="000C6265"/>
    <w:rsid w:val="000C712D"/>
    <w:rsid w:val="000D061D"/>
    <w:rsid w:val="000D7789"/>
    <w:rsid w:val="000E0ED7"/>
    <w:rsid w:val="000F5B94"/>
    <w:rsid w:val="001005AF"/>
    <w:rsid w:val="00100AC3"/>
    <w:rsid w:val="00101236"/>
    <w:rsid w:val="00104DC6"/>
    <w:rsid w:val="00112F3A"/>
    <w:rsid w:val="001137C9"/>
    <w:rsid w:val="0011690F"/>
    <w:rsid w:val="00117640"/>
    <w:rsid w:val="0011787D"/>
    <w:rsid w:val="00122BEE"/>
    <w:rsid w:val="00127DC1"/>
    <w:rsid w:val="001304D0"/>
    <w:rsid w:val="00132F92"/>
    <w:rsid w:val="00143B7D"/>
    <w:rsid w:val="00143B99"/>
    <w:rsid w:val="00152F73"/>
    <w:rsid w:val="001579D2"/>
    <w:rsid w:val="00162C3F"/>
    <w:rsid w:val="00164410"/>
    <w:rsid w:val="001706EA"/>
    <w:rsid w:val="00173793"/>
    <w:rsid w:val="00176155"/>
    <w:rsid w:val="00176B09"/>
    <w:rsid w:val="00184FC7"/>
    <w:rsid w:val="00187E03"/>
    <w:rsid w:val="001922C7"/>
    <w:rsid w:val="001A145C"/>
    <w:rsid w:val="001A29E8"/>
    <w:rsid w:val="001A55AA"/>
    <w:rsid w:val="001A76FA"/>
    <w:rsid w:val="001B1EBC"/>
    <w:rsid w:val="001B2F38"/>
    <w:rsid w:val="001B50A3"/>
    <w:rsid w:val="001B6A42"/>
    <w:rsid w:val="001C590B"/>
    <w:rsid w:val="001E0ECA"/>
    <w:rsid w:val="001E2377"/>
    <w:rsid w:val="001E2449"/>
    <w:rsid w:val="001E33F5"/>
    <w:rsid w:val="001E7137"/>
    <w:rsid w:val="001F0532"/>
    <w:rsid w:val="001F0628"/>
    <w:rsid w:val="001F6F18"/>
    <w:rsid w:val="00204444"/>
    <w:rsid w:val="00206E55"/>
    <w:rsid w:val="0021327C"/>
    <w:rsid w:val="00221B50"/>
    <w:rsid w:val="00230F7A"/>
    <w:rsid w:val="0023151A"/>
    <w:rsid w:val="00231A5A"/>
    <w:rsid w:val="00234A1F"/>
    <w:rsid w:val="00243AFA"/>
    <w:rsid w:val="00243B7D"/>
    <w:rsid w:val="002465B3"/>
    <w:rsid w:val="00252890"/>
    <w:rsid w:val="00257AB7"/>
    <w:rsid w:val="00261DDB"/>
    <w:rsid w:val="0026395A"/>
    <w:rsid w:val="00265630"/>
    <w:rsid w:val="0026786C"/>
    <w:rsid w:val="0027043F"/>
    <w:rsid w:val="002708F6"/>
    <w:rsid w:val="00272250"/>
    <w:rsid w:val="0028402E"/>
    <w:rsid w:val="0029092C"/>
    <w:rsid w:val="002912EB"/>
    <w:rsid w:val="002B6D22"/>
    <w:rsid w:val="002C5563"/>
    <w:rsid w:val="002C5E59"/>
    <w:rsid w:val="002C7CCE"/>
    <w:rsid w:val="002D0A31"/>
    <w:rsid w:val="002D3A73"/>
    <w:rsid w:val="002D621B"/>
    <w:rsid w:val="002E2DAB"/>
    <w:rsid w:val="002F1474"/>
    <w:rsid w:val="002F1EDF"/>
    <w:rsid w:val="002F315F"/>
    <w:rsid w:val="002F5A05"/>
    <w:rsid w:val="003007D7"/>
    <w:rsid w:val="0030129C"/>
    <w:rsid w:val="00304F36"/>
    <w:rsid w:val="00305638"/>
    <w:rsid w:val="003066AF"/>
    <w:rsid w:val="00311D76"/>
    <w:rsid w:val="00313FAD"/>
    <w:rsid w:val="00317BF6"/>
    <w:rsid w:val="00320CE5"/>
    <w:rsid w:val="00325A95"/>
    <w:rsid w:val="003300E9"/>
    <w:rsid w:val="00333D16"/>
    <w:rsid w:val="003344C7"/>
    <w:rsid w:val="00345AD5"/>
    <w:rsid w:val="00350310"/>
    <w:rsid w:val="003509FD"/>
    <w:rsid w:val="00352327"/>
    <w:rsid w:val="00352396"/>
    <w:rsid w:val="00355B1E"/>
    <w:rsid w:val="0037485E"/>
    <w:rsid w:val="00374F68"/>
    <w:rsid w:val="0037606D"/>
    <w:rsid w:val="003760B9"/>
    <w:rsid w:val="00376E58"/>
    <w:rsid w:val="003866E6"/>
    <w:rsid w:val="00387059"/>
    <w:rsid w:val="00394FE8"/>
    <w:rsid w:val="00396308"/>
    <w:rsid w:val="003A0412"/>
    <w:rsid w:val="003A132F"/>
    <w:rsid w:val="003A1381"/>
    <w:rsid w:val="003A7B3A"/>
    <w:rsid w:val="003D29A5"/>
    <w:rsid w:val="003E2C72"/>
    <w:rsid w:val="003E56A1"/>
    <w:rsid w:val="003F10E2"/>
    <w:rsid w:val="00400840"/>
    <w:rsid w:val="00403701"/>
    <w:rsid w:val="0040380A"/>
    <w:rsid w:val="004040F7"/>
    <w:rsid w:val="00404482"/>
    <w:rsid w:val="004112A0"/>
    <w:rsid w:val="00417B28"/>
    <w:rsid w:val="0042196B"/>
    <w:rsid w:val="00427818"/>
    <w:rsid w:val="00430080"/>
    <w:rsid w:val="004368B0"/>
    <w:rsid w:val="00444C50"/>
    <w:rsid w:val="0044595B"/>
    <w:rsid w:val="004477B1"/>
    <w:rsid w:val="00447A82"/>
    <w:rsid w:val="0045038B"/>
    <w:rsid w:val="00455975"/>
    <w:rsid w:val="004667F0"/>
    <w:rsid w:val="0048248D"/>
    <w:rsid w:val="00483C8E"/>
    <w:rsid w:val="00486AB4"/>
    <w:rsid w:val="004B3DEA"/>
    <w:rsid w:val="004B4C61"/>
    <w:rsid w:val="004B57E0"/>
    <w:rsid w:val="004C195B"/>
    <w:rsid w:val="004C3F69"/>
    <w:rsid w:val="004C4C31"/>
    <w:rsid w:val="004D6EE3"/>
    <w:rsid w:val="004E07CF"/>
    <w:rsid w:val="004E7C43"/>
    <w:rsid w:val="004F4763"/>
    <w:rsid w:val="004F6B98"/>
    <w:rsid w:val="005040DF"/>
    <w:rsid w:val="00504D09"/>
    <w:rsid w:val="00506019"/>
    <w:rsid w:val="005072A8"/>
    <w:rsid w:val="00517A12"/>
    <w:rsid w:val="0053676A"/>
    <w:rsid w:val="005369BD"/>
    <w:rsid w:val="00544A39"/>
    <w:rsid w:val="00547D87"/>
    <w:rsid w:val="0056190B"/>
    <w:rsid w:val="005747F4"/>
    <w:rsid w:val="0057686F"/>
    <w:rsid w:val="00592946"/>
    <w:rsid w:val="0059551F"/>
    <w:rsid w:val="00596B8F"/>
    <w:rsid w:val="005A69C6"/>
    <w:rsid w:val="005B09A5"/>
    <w:rsid w:val="005B0AEE"/>
    <w:rsid w:val="005B5FE5"/>
    <w:rsid w:val="005B6003"/>
    <w:rsid w:val="005B7D05"/>
    <w:rsid w:val="005C1F31"/>
    <w:rsid w:val="005C3AB8"/>
    <w:rsid w:val="005D0297"/>
    <w:rsid w:val="005E0398"/>
    <w:rsid w:val="005F6A1C"/>
    <w:rsid w:val="005F7A6C"/>
    <w:rsid w:val="00601972"/>
    <w:rsid w:val="0060403B"/>
    <w:rsid w:val="006128D3"/>
    <w:rsid w:val="00623FA1"/>
    <w:rsid w:val="006259B6"/>
    <w:rsid w:val="00626593"/>
    <w:rsid w:val="00646769"/>
    <w:rsid w:val="00655393"/>
    <w:rsid w:val="006640B7"/>
    <w:rsid w:val="006653AC"/>
    <w:rsid w:val="006800F8"/>
    <w:rsid w:val="006847B3"/>
    <w:rsid w:val="00690F0D"/>
    <w:rsid w:val="0069393F"/>
    <w:rsid w:val="006965EC"/>
    <w:rsid w:val="00696A43"/>
    <w:rsid w:val="006C39E7"/>
    <w:rsid w:val="007063FE"/>
    <w:rsid w:val="00707229"/>
    <w:rsid w:val="00710CC9"/>
    <w:rsid w:val="00711860"/>
    <w:rsid w:val="00716179"/>
    <w:rsid w:val="007242DD"/>
    <w:rsid w:val="00737F47"/>
    <w:rsid w:val="0074332A"/>
    <w:rsid w:val="00756430"/>
    <w:rsid w:val="0076020E"/>
    <w:rsid w:val="00766D39"/>
    <w:rsid w:val="0077200E"/>
    <w:rsid w:val="00773813"/>
    <w:rsid w:val="00775AC7"/>
    <w:rsid w:val="007815B5"/>
    <w:rsid w:val="00790A67"/>
    <w:rsid w:val="00790E77"/>
    <w:rsid w:val="00793874"/>
    <w:rsid w:val="007952EA"/>
    <w:rsid w:val="007974A0"/>
    <w:rsid w:val="007A0360"/>
    <w:rsid w:val="007A20ED"/>
    <w:rsid w:val="007A2B62"/>
    <w:rsid w:val="007A3C08"/>
    <w:rsid w:val="007A487E"/>
    <w:rsid w:val="007A56E7"/>
    <w:rsid w:val="007B0921"/>
    <w:rsid w:val="007B1E6D"/>
    <w:rsid w:val="007B3CA8"/>
    <w:rsid w:val="007B4DE2"/>
    <w:rsid w:val="007B52BA"/>
    <w:rsid w:val="007B6E37"/>
    <w:rsid w:val="007B6FBF"/>
    <w:rsid w:val="007C49BC"/>
    <w:rsid w:val="007D0D47"/>
    <w:rsid w:val="007E12C0"/>
    <w:rsid w:val="007E2160"/>
    <w:rsid w:val="007E6A70"/>
    <w:rsid w:val="007E7354"/>
    <w:rsid w:val="007F15EA"/>
    <w:rsid w:val="007F3F54"/>
    <w:rsid w:val="007F44A2"/>
    <w:rsid w:val="007F79B1"/>
    <w:rsid w:val="00806A76"/>
    <w:rsid w:val="008079B9"/>
    <w:rsid w:val="00807FDB"/>
    <w:rsid w:val="00811A2E"/>
    <w:rsid w:val="00813551"/>
    <w:rsid w:val="008146A6"/>
    <w:rsid w:val="00815DEA"/>
    <w:rsid w:val="008240C6"/>
    <w:rsid w:val="00825E2E"/>
    <w:rsid w:val="008339F2"/>
    <w:rsid w:val="00843AE1"/>
    <w:rsid w:val="00845A24"/>
    <w:rsid w:val="008464ED"/>
    <w:rsid w:val="00850856"/>
    <w:rsid w:val="00861FF4"/>
    <w:rsid w:val="00866C2B"/>
    <w:rsid w:val="00871870"/>
    <w:rsid w:val="008819F1"/>
    <w:rsid w:val="00882A64"/>
    <w:rsid w:val="00883D16"/>
    <w:rsid w:val="008A4E61"/>
    <w:rsid w:val="008A63E8"/>
    <w:rsid w:val="008B3434"/>
    <w:rsid w:val="008B4E39"/>
    <w:rsid w:val="008C2F91"/>
    <w:rsid w:val="008D10EF"/>
    <w:rsid w:val="008E2338"/>
    <w:rsid w:val="008E6D4C"/>
    <w:rsid w:val="008F0644"/>
    <w:rsid w:val="008F1B2D"/>
    <w:rsid w:val="008F483E"/>
    <w:rsid w:val="008F576A"/>
    <w:rsid w:val="008F63E1"/>
    <w:rsid w:val="00912FAC"/>
    <w:rsid w:val="00922A34"/>
    <w:rsid w:val="009246F2"/>
    <w:rsid w:val="00931290"/>
    <w:rsid w:val="00931899"/>
    <w:rsid w:val="00933821"/>
    <w:rsid w:val="0093434F"/>
    <w:rsid w:val="00935590"/>
    <w:rsid w:val="00941147"/>
    <w:rsid w:val="009419CC"/>
    <w:rsid w:val="00942130"/>
    <w:rsid w:val="009425C8"/>
    <w:rsid w:val="00942794"/>
    <w:rsid w:val="0094585C"/>
    <w:rsid w:val="009524AD"/>
    <w:rsid w:val="00952708"/>
    <w:rsid w:val="009530D4"/>
    <w:rsid w:val="00957C94"/>
    <w:rsid w:val="009603F7"/>
    <w:rsid w:val="00960CF0"/>
    <w:rsid w:val="00961332"/>
    <w:rsid w:val="00962409"/>
    <w:rsid w:val="009624D5"/>
    <w:rsid w:val="00962E31"/>
    <w:rsid w:val="00971BC2"/>
    <w:rsid w:val="009824E4"/>
    <w:rsid w:val="00984389"/>
    <w:rsid w:val="00990BC3"/>
    <w:rsid w:val="009A7049"/>
    <w:rsid w:val="009A7FD9"/>
    <w:rsid w:val="009B2B6A"/>
    <w:rsid w:val="009B43F6"/>
    <w:rsid w:val="009B6A15"/>
    <w:rsid w:val="009C1E30"/>
    <w:rsid w:val="009C3723"/>
    <w:rsid w:val="009C7721"/>
    <w:rsid w:val="009D210F"/>
    <w:rsid w:val="009E47B3"/>
    <w:rsid w:val="009F1FBA"/>
    <w:rsid w:val="009F3033"/>
    <w:rsid w:val="009F4933"/>
    <w:rsid w:val="00A0190C"/>
    <w:rsid w:val="00A04B68"/>
    <w:rsid w:val="00A07876"/>
    <w:rsid w:val="00A10460"/>
    <w:rsid w:val="00A12C9C"/>
    <w:rsid w:val="00A13380"/>
    <w:rsid w:val="00A26B2E"/>
    <w:rsid w:val="00A31E78"/>
    <w:rsid w:val="00A361BB"/>
    <w:rsid w:val="00A41372"/>
    <w:rsid w:val="00A42FCA"/>
    <w:rsid w:val="00A46F3C"/>
    <w:rsid w:val="00A736C3"/>
    <w:rsid w:val="00A77BC9"/>
    <w:rsid w:val="00A84527"/>
    <w:rsid w:val="00A90842"/>
    <w:rsid w:val="00AA331D"/>
    <w:rsid w:val="00AB3861"/>
    <w:rsid w:val="00AC164D"/>
    <w:rsid w:val="00AC6F2D"/>
    <w:rsid w:val="00AD4E0B"/>
    <w:rsid w:val="00AD73F7"/>
    <w:rsid w:val="00AE11A6"/>
    <w:rsid w:val="00AE2E73"/>
    <w:rsid w:val="00AE7841"/>
    <w:rsid w:val="00AF27D0"/>
    <w:rsid w:val="00AF410F"/>
    <w:rsid w:val="00B00E93"/>
    <w:rsid w:val="00B017DA"/>
    <w:rsid w:val="00B0188E"/>
    <w:rsid w:val="00B1014B"/>
    <w:rsid w:val="00B13259"/>
    <w:rsid w:val="00B15A84"/>
    <w:rsid w:val="00B167FF"/>
    <w:rsid w:val="00B17036"/>
    <w:rsid w:val="00B17406"/>
    <w:rsid w:val="00B22C20"/>
    <w:rsid w:val="00B340C3"/>
    <w:rsid w:val="00B36627"/>
    <w:rsid w:val="00B37478"/>
    <w:rsid w:val="00B45B56"/>
    <w:rsid w:val="00B534F9"/>
    <w:rsid w:val="00B53794"/>
    <w:rsid w:val="00B546CC"/>
    <w:rsid w:val="00B577D0"/>
    <w:rsid w:val="00B60B9C"/>
    <w:rsid w:val="00B678B9"/>
    <w:rsid w:val="00B76E57"/>
    <w:rsid w:val="00B824C4"/>
    <w:rsid w:val="00B82B9A"/>
    <w:rsid w:val="00B87F6A"/>
    <w:rsid w:val="00B91298"/>
    <w:rsid w:val="00B94C69"/>
    <w:rsid w:val="00B94EE8"/>
    <w:rsid w:val="00BA01DC"/>
    <w:rsid w:val="00BA189E"/>
    <w:rsid w:val="00BA2366"/>
    <w:rsid w:val="00BA40BF"/>
    <w:rsid w:val="00BA7194"/>
    <w:rsid w:val="00BB255D"/>
    <w:rsid w:val="00BB36F5"/>
    <w:rsid w:val="00BB424A"/>
    <w:rsid w:val="00BB5556"/>
    <w:rsid w:val="00BB64C5"/>
    <w:rsid w:val="00BB6614"/>
    <w:rsid w:val="00BC0C8C"/>
    <w:rsid w:val="00BC1F33"/>
    <w:rsid w:val="00BC2A9A"/>
    <w:rsid w:val="00BD2EF4"/>
    <w:rsid w:val="00BD4773"/>
    <w:rsid w:val="00BD7057"/>
    <w:rsid w:val="00BE5732"/>
    <w:rsid w:val="00BE6E25"/>
    <w:rsid w:val="00BF2FB6"/>
    <w:rsid w:val="00BF7254"/>
    <w:rsid w:val="00C062E9"/>
    <w:rsid w:val="00C073ED"/>
    <w:rsid w:val="00C12536"/>
    <w:rsid w:val="00C15E8D"/>
    <w:rsid w:val="00C17EFE"/>
    <w:rsid w:val="00C255A4"/>
    <w:rsid w:val="00C31BD5"/>
    <w:rsid w:val="00C446A4"/>
    <w:rsid w:val="00C4718A"/>
    <w:rsid w:val="00C50B9B"/>
    <w:rsid w:val="00C51C47"/>
    <w:rsid w:val="00C54CB5"/>
    <w:rsid w:val="00C5731C"/>
    <w:rsid w:val="00C60656"/>
    <w:rsid w:val="00C64350"/>
    <w:rsid w:val="00C64930"/>
    <w:rsid w:val="00C64CA6"/>
    <w:rsid w:val="00C658A8"/>
    <w:rsid w:val="00C7400E"/>
    <w:rsid w:val="00C7757D"/>
    <w:rsid w:val="00C8087C"/>
    <w:rsid w:val="00C84CBB"/>
    <w:rsid w:val="00CA2CD0"/>
    <w:rsid w:val="00CA58D0"/>
    <w:rsid w:val="00CB4C18"/>
    <w:rsid w:val="00CB7B67"/>
    <w:rsid w:val="00CC279A"/>
    <w:rsid w:val="00CC2944"/>
    <w:rsid w:val="00CC3F35"/>
    <w:rsid w:val="00CC4C09"/>
    <w:rsid w:val="00CD3A3F"/>
    <w:rsid w:val="00CD4891"/>
    <w:rsid w:val="00CF3A4A"/>
    <w:rsid w:val="00CF64F5"/>
    <w:rsid w:val="00D00546"/>
    <w:rsid w:val="00D00BA8"/>
    <w:rsid w:val="00D05BF6"/>
    <w:rsid w:val="00D12BE5"/>
    <w:rsid w:val="00D17A4A"/>
    <w:rsid w:val="00D20E22"/>
    <w:rsid w:val="00D25F14"/>
    <w:rsid w:val="00D326B2"/>
    <w:rsid w:val="00D35B68"/>
    <w:rsid w:val="00D47928"/>
    <w:rsid w:val="00D50494"/>
    <w:rsid w:val="00D51E56"/>
    <w:rsid w:val="00D62264"/>
    <w:rsid w:val="00D6240A"/>
    <w:rsid w:val="00D62B37"/>
    <w:rsid w:val="00D725DB"/>
    <w:rsid w:val="00D7634F"/>
    <w:rsid w:val="00D77B3B"/>
    <w:rsid w:val="00D77DFB"/>
    <w:rsid w:val="00D834E6"/>
    <w:rsid w:val="00D9499D"/>
    <w:rsid w:val="00D97F24"/>
    <w:rsid w:val="00DA349F"/>
    <w:rsid w:val="00DA35E1"/>
    <w:rsid w:val="00DA7698"/>
    <w:rsid w:val="00DB2B9C"/>
    <w:rsid w:val="00DB6423"/>
    <w:rsid w:val="00DD215E"/>
    <w:rsid w:val="00DD34D8"/>
    <w:rsid w:val="00DD6078"/>
    <w:rsid w:val="00DE13DE"/>
    <w:rsid w:val="00DE2567"/>
    <w:rsid w:val="00DF1305"/>
    <w:rsid w:val="00E0078C"/>
    <w:rsid w:val="00E03938"/>
    <w:rsid w:val="00E069C7"/>
    <w:rsid w:val="00E21A97"/>
    <w:rsid w:val="00E3041B"/>
    <w:rsid w:val="00E363FE"/>
    <w:rsid w:val="00E43F62"/>
    <w:rsid w:val="00E50417"/>
    <w:rsid w:val="00E54B98"/>
    <w:rsid w:val="00E6031A"/>
    <w:rsid w:val="00E6362B"/>
    <w:rsid w:val="00E64050"/>
    <w:rsid w:val="00E656FB"/>
    <w:rsid w:val="00E659B6"/>
    <w:rsid w:val="00E6787A"/>
    <w:rsid w:val="00E92290"/>
    <w:rsid w:val="00E97BCA"/>
    <w:rsid w:val="00EA350D"/>
    <w:rsid w:val="00EB7C51"/>
    <w:rsid w:val="00EC3264"/>
    <w:rsid w:val="00EC7590"/>
    <w:rsid w:val="00EE0626"/>
    <w:rsid w:val="00EE17AC"/>
    <w:rsid w:val="00EE3915"/>
    <w:rsid w:val="00EE4D3D"/>
    <w:rsid w:val="00EF025A"/>
    <w:rsid w:val="00EF050D"/>
    <w:rsid w:val="00EF332B"/>
    <w:rsid w:val="00EF3E6E"/>
    <w:rsid w:val="00EF736F"/>
    <w:rsid w:val="00EF7C37"/>
    <w:rsid w:val="00F03896"/>
    <w:rsid w:val="00F03CBC"/>
    <w:rsid w:val="00F04CED"/>
    <w:rsid w:val="00F105EB"/>
    <w:rsid w:val="00F11E71"/>
    <w:rsid w:val="00F262C3"/>
    <w:rsid w:val="00F2674C"/>
    <w:rsid w:val="00F31ACB"/>
    <w:rsid w:val="00F323A8"/>
    <w:rsid w:val="00F33F12"/>
    <w:rsid w:val="00F45DED"/>
    <w:rsid w:val="00F50B12"/>
    <w:rsid w:val="00F53730"/>
    <w:rsid w:val="00F53C60"/>
    <w:rsid w:val="00F60481"/>
    <w:rsid w:val="00F63279"/>
    <w:rsid w:val="00F66CFE"/>
    <w:rsid w:val="00F66E0A"/>
    <w:rsid w:val="00F73AD4"/>
    <w:rsid w:val="00F73D98"/>
    <w:rsid w:val="00F75F8A"/>
    <w:rsid w:val="00F76F04"/>
    <w:rsid w:val="00F82C24"/>
    <w:rsid w:val="00F91DB2"/>
    <w:rsid w:val="00F93AE1"/>
    <w:rsid w:val="00FA0FD0"/>
    <w:rsid w:val="00FA563E"/>
    <w:rsid w:val="00FA648A"/>
    <w:rsid w:val="00FA6695"/>
    <w:rsid w:val="00FA75B2"/>
    <w:rsid w:val="00FB0366"/>
    <w:rsid w:val="00FB6944"/>
    <w:rsid w:val="00FC442C"/>
    <w:rsid w:val="00FC7A65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7CAED0"/>
  <w15:chartTrackingRefBased/>
  <w15:docId w15:val="{80CAB5DE-A3CF-45E7-A158-9561DC89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58A8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4B3DEA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locked/>
    <w:rsid w:val="007A487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A487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B3DEA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header"/>
    <w:basedOn w:val="a"/>
    <w:link w:val="a4"/>
    <w:rsid w:val="004B3DE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link w:val="a3"/>
    <w:locked/>
    <w:rsid w:val="004B3DEA"/>
    <w:rPr>
      <w:rFonts w:ascii="Times New Roman" w:hAnsi="Times New Roman" w:cs="Times New Roman"/>
      <w:sz w:val="24"/>
      <w:szCs w:val="24"/>
    </w:rPr>
  </w:style>
  <w:style w:type="character" w:styleId="a5">
    <w:name w:val="page number"/>
    <w:rsid w:val="004B3DEA"/>
    <w:rPr>
      <w:rFonts w:cs="Times New Roman"/>
    </w:rPr>
  </w:style>
  <w:style w:type="paragraph" w:customStyle="1" w:styleId="11">
    <w:name w:val="Абзац списка1"/>
    <w:basedOn w:val="a"/>
    <w:rsid w:val="004B3DEA"/>
    <w:pPr>
      <w:ind w:left="720"/>
    </w:pPr>
  </w:style>
  <w:style w:type="paragraph" w:customStyle="1" w:styleId="12">
    <w:name w:val="Название1"/>
    <w:basedOn w:val="a"/>
    <w:next w:val="a"/>
    <w:link w:val="a6"/>
    <w:qFormat/>
    <w:rsid w:val="004B3DEA"/>
    <w:pPr>
      <w:pBdr>
        <w:bottom w:val="single" w:sz="8" w:space="4" w:color="4F81BD"/>
      </w:pBdr>
      <w:spacing w:after="300" w:line="240" w:lineRule="auto"/>
    </w:pPr>
    <w:rPr>
      <w:rFonts w:ascii="Cambria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6">
    <w:name w:val="Название Знак"/>
    <w:link w:val="12"/>
    <w:locked/>
    <w:rsid w:val="004B3DEA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033A22"/>
    <w:pPr>
      <w:ind w:left="720"/>
    </w:pPr>
  </w:style>
  <w:style w:type="paragraph" w:styleId="a8">
    <w:name w:val="Balloon Text"/>
    <w:basedOn w:val="a"/>
    <w:link w:val="a9"/>
    <w:semiHidden/>
    <w:rsid w:val="008240C6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8240C6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semiHidden/>
    <w:rsid w:val="00132F92"/>
    <w:pPr>
      <w:spacing w:before="120" w:after="0" w:line="288" w:lineRule="auto"/>
      <w:jc w:val="both"/>
    </w:pPr>
    <w:rPr>
      <w:rFonts w:ascii="Arial" w:hAnsi="Arial" w:cs="Times New Roman"/>
      <w:szCs w:val="20"/>
      <w:lang w:val="it-IT"/>
    </w:rPr>
  </w:style>
  <w:style w:type="character" w:customStyle="1" w:styleId="ab">
    <w:name w:val="Основной текст Знак"/>
    <w:link w:val="aa"/>
    <w:semiHidden/>
    <w:rsid w:val="00132F92"/>
    <w:rPr>
      <w:rFonts w:ascii="Arial" w:hAnsi="Arial"/>
      <w:sz w:val="22"/>
      <w:lang w:val="it-IT" w:eastAsia="ru-RU" w:bidi="ar-SA"/>
    </w:rPr>
  </w:style>
  <w:style w:type="table" w:styleId="-1">
    <w:name w:val="Table Web 1"/>
    <w:basedOn w:val="a1"/>
    <w:rsid w:val="004B4C61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Elegant"/>
    <w:basedOn w:val="a1"/>
    <w:rsid w:val="004B4C61"/>
    <w:pPr>
      <w:spacing w:after="200" w:line="276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1">
    <w:name w:val="toc 2"/>
    <w:basedOn w:val="a"/>
    <w:next w:val="a"/>
    <w:autoRedefine/>
    <w:uiPriority w:val="39"/>
    <w:locked/>
    <w:rsid w:val="007A487E"/>
    <w:pPr>
      <w:tabs>
        <w:tab w:val="right" w:leader="dot" w:pos="9345"/>
      </w:tabs>
      <w:spacing w:after="0" w:line="240" w:lineRule="auto"/>
      <w:ind w:left="240"/>
    </w:pPr>
    <w:rPr>
      <w:rFonts w:ascii="Times New Roman" w:hAnsi="Times New Roman" w:cs="Times New Roman"/>
      <w:color w:val="000000"/>
      <w:szCs w:val="24"/>
    </w:rPr>
  </w:style>
  <w:style w:type="paragraph" w:styleId="13">
    <w:name w:val="toc 1"/>
    <w:basedOn w:val="a"/>
    <w:next w:val="a"/>
    <w:autoRedefine/>
    <w:uiPriority w:val="39"/>
    <w:locked/>
    <w:rsid w:val="0000131B"/>
    <w:pPr>
      <w:tabs>
        <w:tab w:val="right" w:leader="dot" w:pos="9911"/>
      </w:tabs>
      <w:spacing w:after="0" w:line="240" w:lineRule="auto"/>
      <w:ind w:left="180"/>
      <w:jc w:val="center"/>
    </w:pPr>
    <w:rPr>
      <w:rFonts w:ascii="Times New Roman" w:hAnsi="Times New Roman" w:cs="Times New Roman"/>
      <w:sz w:val="24"/>
      <w:szCs w:val="24"/>
    </w:rPr>
  </w:style>
  <w:style w:type="character" w:styleId="ad">
    <w:name w:val="Hyperlink"/>
    <w:uiPriority w:val="99"/>
    <w:rsid w:val="007A487E"/>
    <w:rPr>
      <w:color w:val="0000FF"/>
      <w:u w:val="single"/>
    </w:rPr>
  </w:style>
  <w:style w:type="paragraph" w:styleId="ae">
    <w:name w:val="TOC Heading"/>
    <w:basedOn w:val="1"/>
    <w:next w:val="a"/>
    <w:uiPriority w:val="39"/>
    <w:unhideWhenUsed/>
    <w:qFormat/>
    <w:rsid w:val="007A487E"/>
    <w:pPr>
      <w:spacing w:before="24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7A487E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20">
    <w:name w:val="Заголовок 2 Знак"/>
    <w:basedOn w:val="a0"/>
    <w:link w:val="2"/>
    <w:rsid w:val="007A487E"/>
    <w:rPr>
      <w:rFonts w:ascii="Arial" w:hAnsi="Arial" w:cs="Arial"/>
      <w:b/>
      <w:bCs/>
      <w:i/>
      <w:iCs/>
      <w:sz w:val="28"/>
      <w:szCs w:val="28"/>
    </w:rPr>
  </w:style>
  <w:style w:type="paragraph" w:customStyle="1" w:styleId="22">
    <w:name w:val="Абзац списка2"/>
    <w:basedOn w:val="a"/>
    <w:rsid w:val="007A036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031D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0">
    <w:name w:val="Emphasis"/>
    <w:basedOn w:val="a0"/>
    <w:qFormat/>
    <w:locked/>
    <w:rsid w:val="00922A34"/>
    <w:rPr>
      <w:i/>
      <w:iCs/>
    </w:rPr>
  </w:style>
  <w:style w:type="paragraph" w:styleId="af1">
    <w:name w:val="Title"/>
    <w:basedOn w:val="a"/>
    <w:next w:val="a"/>
    <w:link w:val="af2"/>
    <w:qFormat/>
    <w:locked/>
    <w:rsid w:val="008718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Заголовок Знак"/>
    <w:basedOn w:val="a0"/>
    <w:link w:val="af1"/>
    <w:rsid w:val="00871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5D029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No Spacing"/>
    <w:uiPriority w:val="1"/>
    <w:qFormat/>
    <w:rsid w:val="005B6003"/>
    <w:rPr>
      <w:rFonts w:cs="Calibri"/>
      <w:sz w:val="22"/>
      <w:szCs w:val="22"/>
    </w:rPr>
  </w:style>
  <w:style w:type="table" w:styleId="af4">
    <w:name w:val="Table Grid"/>
    <w:basedOn w:val="a1"/>
    <w:uiPriority w:val="39"/>
    <w:locked/>
    <w:rsid w:val="00C15E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er"/>
    <w:basedOn w:val="a"/>
    <w:link w:val="af6"/>
    <w:rsid w:val="0079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rsid w:val="007974A0"/>
    <w:rPr>
      <w:rFonts w:cs="Calibri"/>
      <w:sz w:val="22"/>
      <w:szCs w:val="22"/>
    </w:rPr>
  </w:style>
  <w:style w:type="paragraph" w:styleId="3">
    <w:name w:val="Body Text Indent 3"/>
    <w:basedOn w:val="a"/>
    <w:link w:val="30"/>
    <w:rsid w:val="00C471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4718A"/>
    <w:rPr>
      <w:rFonts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F82F4-82D1-410E-8C9A-7FCC95D3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УТВЕРЖДАЮ</vt:lpstr>
      <vt:lpstr>УТВЕРЖДАЮ</vt:lpstr>
    </vt:vector>
  </TitlesOfParts>
  <Company>Armenal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armenal083</dc:creator>
  <cp:keywords/>
  <dc:description/>
  <cp:lastModifiedBy>Nikolay Kronov</cp:lastModifiedBy>
  <cp:revision>2</cp:revision>
  <cp:lastPrinted>2023-01-19T06:30:00Z</cp:lastPrinted>
  <dcterms:created xsi:type="dcterms:W3CDTF">2026-08-19T09:28:00Z</dcterms:created>
  <dcterms:modified xsi:type="dcterms:W3CDTF">2026-08-19T09:28:00Z</dcterms:modified>
</cp:coreProperties>
</file>